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5468E" w14:textId="77777777" w:rsidR="00F64EA9" w:rsidRPr="00622773" w:rsidRDefault="00F64EA9" w:rsidP="0062277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20DE522" w14:textId="77777777" w:rsidR="00A128E5" w:rsidRPr="00622773" w:rsidRDefault="00A128E5" w:rsidP="0062277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left="40" w:right="40"/>
        <w:jc w:val="both"/>
        <w:rPr>
          <w:rFonts w:ascii="Times New Roman" w:eastAsia="Arial Unicode MS" w:hAnsi="Times New Roman" w:cs="Times New Roman"/>
          <w:sz w:val="24"/>
          <w:szCs w:val="24"/>
          <w:bdr w:val="nil"/>
        </w:rPr>
      </w:pPr>
    </w:p>
    <w:p w14:paraId="3A8798A2" w14:textId="744F31AB" w:rsidR="00A128E5" w:rsidRPr="00622773" w:rsidRDefault="00A128E5" w:rsidP="00622773">
      <w:pPr>
        <w:jc w:val="both"/>
        <w:rPr>
          <w:rFonts w:ascii="Times New Roman" w:hAnsi="Times New Roman" w:cs="Times New Roman"/>
          <w:sz w:val="24"/>
          <w:szCs w:val="24"/>
        </w:rPr>
      </w:pPr>
      <w:r w:rsidRPr="00622773">
        <w:rPr>
          <w:rFonts w:ascii="Times New Roman" w:hAnsi="Times New Roman" w:cs="Times New Roman"/>
          <w:sz w:val="24"/>
          <w:szCs w:val="24"/>
        </w:rPr>
        <w:t>Znak sprawy: DO.5250.</w:t>
      </w:r>
      <w:r w:rsidRPr="00622773">
        <w:rPr>
          <w:rFonts w:ascii="Times New Roman" w:hAnsi="Times New Roman" w:cs="Times New Roman"/>
          <w:sz w:val="24"/>
          <w:szCs w:val="24"/>
        </w:rPr>
        <w:t>4</w:t>
      </w:r>
      <w:r w:rsidRPr="00622773">
        <w:rPr>
          <w:rFonts w:ascii="Times New Roman" w:hAnsi="Times New Roman" w:cs="Times New Roman"/>
          <w:sz w:val="24"/>
          <w:szCs w:val="24"/>
        </w:rPr>
        <w:t>.202</w:t>
      </w:r>
      <w:r w:rsidRPr="00622773">
        <w:rPr>
          <w:rFonts w:ascii="Times New Roman" w:hAnsi="Times New Roman" w:cs="Times New Roman"/>
          <w:sz w:val="24"/>
          <w:szCs w:val="24"/>
        </w:rPr>
        <w:t>6</w:t>
      </w:r>
      <w:r w:rsidRPr="00622773">
        <w:rPr>
          <w:rFonts w:ascii="Times New Roman" w:hAnsi="Times New Roman" w:cs="Times New Roman"/>
          <w:sz w:val="24"/>
          <w:szCs w:val="24"/>
        </w:rPr>
        <w:t xml:space="preserve"> </w:t>
      </w:r>
      <w:r w:rsidRPr="00622773">
        <w:rPr>
          <w:rFonts w:ascii="Times New Roman" w:hAnsi="Times New Roman" w:cs="Times New Roman"/>
          <w:sz w:val="24"/>
          <w:szCs w:val="24"/>
        </w:rPr>
        <w:tab/>
      </w:r>
      <w:r w:rsidRPr="00622773">
        <w:rPr>
          <w:rFonts w:ascii="Times New Roman" w:hAnsi="Times New Roman" w:cs="Times New Roman"/>
          <w:sz w:val="24"/>
          <w:szCs w:val="24"/>
        </w:rPr>
        <w:tab/>
      </w:r>
      <w:r w:rsidRPr="00622773">
        <w:rPr>
          <w:rFonts w:ascii="Times New Roman" w:hAnsi="Times New Roman" w:cs="Times New Roman"/>
          <w:sz w:val="24"/>
          <w:szCs w:val="24"/>
        </w:rPr>
        <w:tab/>
      </w:r>
      <w:r w:rsidRPr="00622773">
        <w:rPr>
          <w:rFonts w:ascii="Times New Roman" w:hAnsi="Times New Roman" w:cs="Times New Roman"/>
          <w:sz w:val="24"/>
          <w:szCs w:val="24"/>
        </w:rPr>
        <w:tab/>
      </w:r>
      <w:r w:rsidR="00C25768">
        <w:rPr>
          <w:rFonts w:ascii="Times New Roman" w:hAnsi="Times New Roman" w:cs="Times New Roman"/>
          <w:sz w:val="24"/>
          <w:szCs w:val="24"/>
        </w:rPr>
        <w:tab/>
        <w:t xml:space="preserve"> Kraków, </w:t>
      </w:r>
      <w:r w:rsidRPr="00622773">
        <w:rPr>
          <w:rFonts w:ascii="Times New Roman" w:hAnsi="Times New Roman" w:cs="Times New Roman"/>
          <w:sz w:val="24"/>
          <w:szCs w:val="24"/>
        </w:rPr>
        <w:t xml:space="preserve">dnia </w:t>
      </w:r>
      <w:r w:rsidRPr="00622773">
        <w:rPr>
          <w:rFonts w:ascii="Times New Roman" w:hAnsi="Times New Roman" w:cs="Times New Roman"/>
          <w:sz w:val="24"/>
          <w:szCs w:val="24"/>
        </w:rPr>
        <w:t>17.08.2026 r.</w:t>
      </w:r>
      <w:r w:rsidRPr="0062277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56BA8D" w14:textId="7A3DE152" w:rsidR="00A128E5" w:rsidRPr="00622773" w:rsidRDefault="00622773" w:rsidP="0062277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22773">
        <w:rPr>
          <w:rFonts w:ascii="Times New Roman" w:hAnsi="Times New Roman" w:cs="Times New Roman"/>
          <w:sz w:val="24"/>
          <w:szCs w:val="24"/>
        </w:rPr>
        <w:tab/>
      </w:r>
      <w:r w:rsidRPr="00622773">
        <w:rPr>
          <w:rFonts w:ascii="Times New Roman" w:hAnsi="Times New Roman" w:cs="Times New Roman"/>
          <w:sz w:val="24"/>
          <w:szCs w:val="24"/>
        </w:rPr>
        <w:tab/>
      </w:r>
      <w:r w:rsidRPr="00622773">
        <w:rPr>
          <w:rFonts w:ascii="Times New Roman" w:hAnsi="Times New Roman" w:cs="Times New Roman"/>
          <w:sz w:val="24"/>
          <w:szCs w:val="24"/>
        </w:rPr>
        <w:tab/>
      </w:r>
      <w:r w:rsidRPr="00622773">
        <w:rPr>
          <w:rFonts w:ascii="Times New Roman" w:hAnsi="Times New Roman" w:cs="Times New Roman"/>
          <w:sz w:val="24"/>
          <w:szCs w:val="24"/>
        </w:rPr>
        <w:tab/>
      </w:r>
      <w:r w:rsidRPr="00622773">
        <w:rPr>
          <w:rFonts w:ascii="Times New Roman" w:hAnsi="Times New Roman" w:cs="Times New Roman"/>
          <w:sz w:val="24"/>
          <w:szCs w:val="24"/>
        </w:rPr>
        <w:tab/>
      </w:r>
      <w:r w:rsidRPr="00622773">
        <w:rPr>
          <w:rFonts w:ascii="Times New Roman" w:hAnsi="Times New Roman" w:cs="Times New Roman"/>
          <w:sz w:val="24"/>
          <w:szCs w:val="24"/>
        </w:rPr>
        <w:tab/>
      </w:r>
      <w:r w:rsidRPr="00622773">
        <w:rPr>
          <w:rFonts w:ascii="Times New Roman" w:hAnsi="Times New Roman" w:cs="Times New Roman"/>
          <w:sz w:val="24"/>
          <w:szCs w:val="24"/>
        </w:rPr>
        <w:tab/>
      </w:r>
      <w:r w:rsidRPr="00622773">
        <w:rPr>
          <w:rFonts w:ascii="Times New Roman" w:hAnsi="Times New Roman" w:cs="Times New Roman"/>
          <w:sz w:val="24"/>
          <w:szCs w:val="24"/>
        </w:rPr>
        <w:tab/>
      </w:r>
      <w:r w:rsidRPr="0062277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622773">
        <w:rPr>
          <w:rFonts w:ascii="Times New Roman" w:hAnsi="Times New Roman" w:cs="Times New Roman"/>
          <w:b/>
          <w:bCs/>
          <w:sz w:val="24"/>
          <w:szCs w:val="24"/>
        </w:rPr>
        <w:t xml:space="preserve">Strona internetowa </w:t>
      </w:r>
    </w:p>
    <w:p w14:paraId="16C61B62" w14:textId="77777777" w:rsidR="00622773" w:rsidRPr="00622773" w:rsidRDefault="00622773" w:rsidP="0062277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24B1316" w14:textId="7D154BE5" w:rsidR="00A128E5" w:rsidRPr="00622773" w:rsidRDefault="00A128E5" w:rsidP="0062277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2773">
        <w:rPr>
          <w:rFonts w:ascii="Times New Roman" w:hAnsi="Times New Roman" w:cs="Times New Roman"/>
          <w:b/>
          <w:bCs/>
          <w:sz w:val="24"/>
          <w:szCs w:val="24"/>
        </w:rPr>
        <w:t xml:space="preserve">Odpowiedź </w:t>
      </w:r>
      <w:r w:rsidRPr="00622773">
        <w:rPr>
          <w:rFonts w:ascii="Times New Roman" w:hAnsi="Times New Roman" w:cs="Times New Roman"/>
          <w:b/>
          <w:bCs/>
          <w:sz w:val="24"/>
          <w:szCs w:val="24"/>
        </w:rPr>
        <w:t>na zapytanie</w:t>
      </w:r>
    </w:p>
    <w:p w14:paraId="205904F3" w14:textId="303CFBF2" w:rsidR="00A128E5" w:rsidRPr="00622773" w:rsidRDefault="00A128E5" w:rsidP="00C25768">
      <w:pPr>
        <w:jc w:val="center"/>
        <w:rPr>
          <w:rFonts w:ascii="Times New Roman" w:hAnsi="Times New Roman" w:cs="Times New Roman"/>
          <w:sz w:val="24"/>
          <w:szCs w:val="24"/>
        </w:rPr>
      </w:pPr>
      <w:r w:rsidRPr="00622773">
        <w:rPr>
          <w:rFonts w:ascii="Times New Roman" w:hAnsi="Times New Roman" w:cs="Times New Roman"/>
          <w:sz w:val="24"/>
          <w:szCs w:val="24"/>
        </w:rPr>
        <w:t xml:space="preserve">Do zapytania ofertowego </w:t>
      </w:r>
      <w:r w:rsidRPr="00622773">
        <w:rPr>
          <w:rFonts w:ascii="Times New Roman" w:hAnsi="Times New Roman" w:cs="Times New Roman"/>
          <w:sz w:val="24"/>
          <w:szCs w:val="24"/>
        </w:rPr>
        <w:t xml:space="preserve">na świadczenia zdrowotne z </w:t>
      </w:r>
      <w:r w:rsidRPr="00622773">
        <w:rPr>
          <w:rFonts w:ascii="Times New Roman" w:hAnsi="Times New Roman" w:cs="Times New Roman"/>
          <w:sz w:val="24"/>
          <w:szCs w:val="24"/>
        </w:rPr>
        <w:t>zakresu badań</w:t>
      </w:r>
      <w:r w:rsidRPr="006227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przesiewowych HPV z cytologią płynna (</w:t>
      </w:r>
      <w:r w:rsidRPr="006227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LBC)</w:t>
      </w:r>
      <w:r w:rsidRPr="00622773">
        <w:rPr>
          <w:rFonts w:ascii="Times New Roman" w:hAnsi="Times New Roman" w:cs="Times New Roman"/>
          <w:sz w:val="24"/>
          <w:szCs w:val="24"/>
        </w:rPr>
        <w:t xml:space="preserve"> na</w:t>
      </w:r>
      <w:r w:rsidRPr="00622773">
        <w:rPr>
          <w:rFonts w:ascii="Times New Roman" w:hAnsi="Times New Roman" w:cs="Times New Roman"/>
          <w:sz w:val="24"/>
          <w:szCs w:val="24"/>
        </w:rPr>
        <w:t xml:space="preserve"> rzecz pacjentów Narodowego Instytutu Onkologii im. Marii Skłodowskiej-Curie – Państwowego Instytutu Badawczego Oddział w Krakowie, ul. Garncarska 11, 31-115 Kraków.</w:t>
      </w:r>
    </w:p>
    <w:p w14:paraId="3661CABF" w14:textId="77777777" w:rsidR="00A128E5" w:rsidRPr="00622773" w:rsidRDefault="00A128E5" w:rsidP="0062277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left="40" w:right="40"/>
        <w:jc w:val="both"/>
        <w:rPr>
          <w:rFonts w:ascii="Times New Roman" w:eastAsia="Arial Unicode MS" w:hAnsi="Times New Roman" w:cs="Times New Roman"/>
          <w:sz w:val="24"/>
          <w:szCs w:val="24"/>
          <w:bdr w:val="nil"/>
        </w:rPr>
      </w:pPr>
    </w:p>
    <w:p w14:paraId="4047F24C" w14:textId="09A598BC" w:rsidR="00A128E5" w:rsidRPr="00622773" w:rsidRDefault="00A128E5" w:rsidP="0062277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left="40" w:right="40"/>
        <w:jc w:val="both"/>
        <w:rPr>
          <w:rFonts w:ascii="Times New Roman" w:hAnsi="Times New Roman" w:cs="Times New Roman"/>
          <w:sz w:val="24"/>
          <w:szCs w:val="24"/>
        </w:rPr>
      </w:pPr>
      <w:r w:rsidRPr="00622773">
        <w:rPr>
          <w:rFonts w:ascii="Times New Roman" w:hAnsi="Times New Roman" w:cs="Times New Roman"/>
          <w:sz w:val="24"/>
          <w:szCs w:val="24"/>
        </w:rPr>
        <w:t>Udzielający zamówienia, działając na podstawie pkt X</w:t>
      </w:r>
      <w:r w:rsidR="00622773">
        <w:rPr>
          <w:rFonts w:ascii="Times New Roman" w:hAnsi="Times New Roman" w:cs="Times New Roman"/>
          <w:sz w:val="24"/>
          <w:szCs w:val="24"/>
        </w:rPr>
        <w:t>I</w:t>
      </w:r>
      <w:r w:rsidRPr="006227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2773">
        <w:rPr>
          <w:rFonts w:ascii="Times New Roman" w:hAnsi="Times New Roman" w:cs="Times New Roman"/>
          <w:sz w:val="24"/>
          <w:szCs w:val="24"/>
        </w:rPr>
        <w:t>ppkt</w:t>
      </w:r>
      <w:proofErr w:type="spellEnd"/>
      <w:r w:rsidRPr="00622773">
        <w:rPr>
          <w:rFonts w:ascii="Times New Roman" w:hAnsi="Times New Roman" w:cs="Times New Roman"/>
          <w:sz w:val="24"/>
          <w:szCs w:val="24"/>
        </w:rPr>
        <w:t xml:space="preserve"> 2 Ogłoszenia o zapytaniu ofertowym, udostępnia poniżej treść zapyta</w:t>
      </w:r>
      <w:r w:rsidR="00622773">
        <w:rPr>
          <w:rFonts w:ascii="Times New Roman" w:hAnsi="Times New Roman" w:cs="Times New Roman"/>
          <w:sz w:val="24"/>
          <w:szCs w:val="24"/>
        </w:rPr>
        <w:t>nia</w:t>
      </w:r>
      <w:r w:rsidRPr="00622773">
        <w:rPr>
          <w:rFonts w:ascii="Times New Roman" w:hAnsi="Times New Roman" w:cs="Times New Roman"/>
          <w:sz w:val="24"/>
          <w:szCs w:val="24"/>
        </w:rPr>
        <w:t xml:space="preserve"> do Ogłoszenia o zapytaniu ofertowym wraz z odpowiedzi</w:t>
      </w:r>
      <w:r w:rsidRPr="00622773">
        <w:rPr>
          <w:rFonts w:ascii="Times New Roman" w:hAnsi="Times New Roman" w:cs="Times New Roman"/>
          <w:sz w:val="24"/>
          <w:szCs w:val="24"/>
        </w:rPr>
        <w:t>ą</w:t>
      </w:r>
      <w:r w:rsidRPr="00622773">
        <w:rPr>
          <w:rFonts w:ascii="Times New Roman" w:hAnsi="Times New Roman" w:cs="Times New Roman"/>
          <w:sz w:val="24"/>
          <w:szCs w:val="24"/>
        </w:rPr>
        <w:t>:</w:t>
      </w:r>
    </w:p>
    <w:p w14:paraId="4978F4A6" w14:textId="77777777" w:rsidR="00622773" w:rsidRDefault="00622773" w:rsidP="00622773">
      <w:pPr>
        <w:spacing w:line="360" w:lineRule="auto"/>
        <w:ind w:firstLine="40"/>
        <w:jc w:val="both"/>
        <w:rPr>
          <w:rFonts w:ascii="Times New Roman" w:hAnsi="Times New Roman" w:cs="Times New Roman"/>
          <w:sz w:val="24"/>
          <w:szCs w:val="24"/>
        </w:rPr>
      </w:pPr>
    </w:p>
    <w:p w14:paraId="2C969D12" w14:textId="6F26694D" w:rsidR="00622773" w:rsidRPr="00622773" w:rsidRDefault="00622773" w:rsidP="00622773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2773">
        <w:rPr>
          <w:rFonts w:ascii="Times New Roman" w:hAnsi="Times New Roman" w:cs="Times New Roman"/>
          <w:sz w:val="24"/>
          <w:szCs w:val="24"/>
        </w:rPr>
        <w:t>W związku z tym, iż badania są refundowane przez NFZ dla świadczeniodawcy udzielającego badania nie jest możliwe przedstawienie ceny badania dla zamawiającego.</w:t>
      </w:r>
      <w:r w:rsidRPr="00622773">
        <w:rPr>
          <w:rFonts w:ascii="Times New Roman" w:hAnsi="Times New Roman" w:cs="Times New Roman"/>
          <w:sz w:val="24"/>
          <w:szCs w:val="24"/>
        </w:rPr>
        <w:t xml:space="preserve"> </w:t>
      </w:r>
      <w:r w:rsidRPr="00622773">
        <w:rPr>
          <w:rFonts w:ascii="Times New Roman" w:hAnsi="Times New Roman" w:cs="Times New Roman"/>
          <w:sz w:val="24"/>
          <w:szCs w:val="24"/>
        </w:rPr>
        <w:t xml:space="preserve">Takie rozliczenie pomiędzy zamawiającym a przyjmującym zamówienia nie będzie miało miejsca. Na jakiej podstawie mamy dokonać wyceny </w:t>
      </w:r>
      <w:r w:rsidR="00C25768" w:rsidRPr="00622773">
        <w:rPr>
          <w:rFonts w:ascii="Times New Roman" w:hAnsi="Times New Roman" w:cs="Times New Roman"/>
          <w:sz w:val="24"/>
          <w:szCs w:val="24"/>
        </w:rPr>
        <w:t>badania?</w:t>
      </w:r>
    </w:p>
    <w:p w14:paraId="01791355" w14:textId="77777777" w:rsidR="00622773" w:rsidRDefault="00622773" w:rsidP="00622773">
      <w:pPr>
        <w:spacing w:line="360" w:lineRule="auto"/>
        <w:ind w:left="400"/>
        <w:jc w:val="both"/>
        <w:rPr>
          <w:rFonts w:ascii="Times New Roman" w:hAnsi="Times New Roman" w:cs="Times New Roman"/>
          <w:sz w:val="24"/>
          <w:szCs w:val="24"/>
        </w:rPr>
      </w:pPr>
      <w:r w:rsidRPr="00622773">
        <w:rPr>
          <w:rFonts w:ascii="Times New Roman" w:eastAsia="Arial Unicode MS" w:hAnsi="Times New Roman" w:cs="Times New Roman"/>
          <w:sz w:val="24"/>
          <w:szCs w:val="24"/>
          <w:bdr w:val="nil"/>
        </w:rPr>
        <w:t xml:space="preserve">Ad.1 </w:t>
      </w:r>
      <w:r w:rsidRPr="00622773">
        <w:rPr>
          <w:rFonts w:ascii="Times New Roman" w:hAnsi="Times New Roman" w:cs="Times New Roman"/>
          <w:sz w:val="24"/>
          <w:szCs w:val="24"/>
        </w:rPr>
        <w:t>W odpowiedzi na Państwa pytanie dotyczące sposobu dokonania wyceny uprzejmie wyjaśniamy, że przedmiotem zlecenia jest wykonywanie świadczeń zdrowotnych przez Państwa jako Podwykonawcę na rzecz Zlecającego, będącego świadczeniodawcą posiadającym umowę z Narodowym Funduszem Zdrowia.</w:t>
      </w:r>
      <w:r w:rsidRPr="00622773">
        <w:rPr>
          <w:rFonts w:ascii="Times New Roman" w:hAnsi="Times New Roman" w:cs="Times New Roman"/>
          <w:b/>
          <w:bCs/>
          <w:sz w:val="24"/>
          <w:szCs w:val="24"/>
        </w:rPr>
        <w:t> Zgodnie z Zapytaniem Ofertowym, Zlecający będzie wykazywał i rozliczał wykonane świadczenie z NFZ</w:t>
      </w:r>
      <w:r w:rsidRPr="00622773">
        <w:rPr>
          <w:rFonts w:ascii="Times New Roman" w:hAnsi="Times New Roman" w:cs="Times New Roman"/>
          <w:sz w:val="24"/>
          <w:szCs w:val="24"/>
        </w:rPr>
        <w:t xml:space="preserve">. Podwykonawca nie będzie zatem dokonywał rozliczenia tych świadczeń z NFZ we własnym imieniu. W związku z powyższym prosimy o dokonanie wyceny przedmiotu zlecenia w oparciu o koszty i warunki realizacji świadczeń przez Podwykonawcę, tj. wynagrodzenie należne Podwykonawcy od Zlecającego za wykonanie świadczenia objęte zleceniem. Podkreślamy, że wskazanie ceny w umowie pomiędzy Zlecającym a </w:t>
      </w:r>
    </w:p>
    <w:p w14:paraId="47621962" w14:textId="40867667" w:rsidR="00622773" w:rsidRPr="00622773" w:rsidRDefault="00622773" w:rsidP="00622773">
      <w:pPr>
        <w:spacing w:line="360" w:lineRule="auto"/>
        <w:ind w:left="400"/>
        <w:jc w:val="both"/>
        <w:rPr>
          <w:rFonts w:ascii="Times New Roman" w:hAnsi="Times New Roman" w:cs="Times New Roman"/>
          <w:sz w:val="24"/>
          <w:szCs w:val="24"/>
        </w:rPr>
      </w:pPr>
      <w:r w:rsidRPr="00622773">
        <w:rPr>
          <w:rFonts w:ascii="Times New Roman" w:hAnsi="Times New Roman" w:cs="Times New Roman"/>
          <w:sz w:val="24"/>
          <w:szCs w:val="24"/>
        </w:rPr>
        <w:lastRenderedPageBreak/>
        <w:t>Podwykonawcą nie stanowi ceny świadczenia przedstawianej NFZ ani odrębnego rozliczenia tego świadczenia z Funduszem. Jest to wynagrodzenie wynikające ze stosunku umownego pomiędzy Zlecającym a Podwykonawcą. </w:t>
      </w:r>
    </w:p>
    <w:p w14:paraId="5EB53EC6" w14:textId="297834D5" w:rsidR="00C25768" w:rsidRPr="00622773" w:rsidRDefault="00F535EE" w:rsidP="00C25768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left="40" w:right="40"/>
        <w:jc w:val="both"/>
        <w:rPr>
          <w:rFonts w:ascii="Times New Roman" w:eastAsia="Arial Unicode MS" w:hAnsi="Times New Roman" w:cs="Times New Roman"/>
          <w:i/>
          <w:sz w:val="24"/>
          <w:szCs w:val="24"/>
          <w:bdr w:val="nil"/>
        </w:rPr>
      </w:pPr>
      <w:r w:rsidRPr="00622773">
        <w:rPr>
          <w:rFonts w:ascii="Times New Roman" w:eastAsia="Arial Unicode MS" w:hAnsi="Times New Roman" w:cs="Times New Roman"/>
          <w:sz w:val="24"/>
          <w:szCs w:val="24"/>
          <w:bdr w:val="nil"/>
        </w:rPr>
        <w:tab/>
      </w:r>
      <w:r w:rsidRPr="00622773">
        <w:rPr>
          <w:rFonts w:ascii="Times New Roman" w:eastAsia="Arial Unicode MS" w:hAnsi="Times New Roman" w:cs="Times New Roman"/>
          <w:sz w:val="24"/>
          <w:szCs w:val="24"/>
          <w:bdr w:val="nil"/>
        </w:rPr>
        <w:tab/>
      </w:r>
      <w:r w:rsidRPr="00622773">
        <w:rPr>
          <w:rFonts w:ascii="Times New Roman" w:eastAsia="Arial Unicode MS" w:hAnsi="Times New Roman" w:cs="Times New Roman"/>
          <w:sz w:val="24"/>
          <w:szCs w:val="24"/>
          <w:bdr w:val="nil"/>
        </w:rPr>
        <w:tab/>
      </w:r>
      <w:r w:rsidRPr="00622773">
        <w:rPr>
          <w:rFonts w:ascii="Times New Roman" w:eastAsia="Arial Unicode MS" w:hAnsi="Times New Roman" w:cs="Times New Roman"/>
          <w:sz w:val="24"/>
          <w:szCs w:val="24"/>
          <w:bdr w:val="nil"/>
        </w:rPr>
        <w:tab/>
      </w:r>
      <w:r w:rsidRPr="00622773">
        <w:rPr>
          <w:rFonts w:ascii="Times New Roman" w:eastAsia="Arial Unicode MS" w:hAnsi="Times New Roman" w:cs="Times New Roman"/>
          <w:sz w:val="24"/>
          <w:szCs w:val="24"/>
          <w:bdr w:val="nil"/>
        </w:rPr>
        <w:tab/>
      </w:r>
      <w:r w:rsidRPr="00622773">
        <w:rPr>
          <w:rFonts w:ascii="Times New Roman" w:eastAsia="Arial Unicode MS" w:hAnsi="Times New Roman" w:cs="Times New Roman"/>
          <w:sz w:val="24"/>
          <w:szCs w:val="24"/>
          <w:bdr w:val="nil"/>
        </w:rPr>
        <w:tab/>
      </w:r>
      <w:r w:rsidRPr="00622773">
        <w:rPr>
          <w:rFonts w:ascii="Times New Roman" w:eastAsia="Arial Unicode MS" w:hAnsi="Times New Roman" w:cs="Times New Roman"/>
          <w:sz w:val="24"/>
          <w:szCs w:val="24"/>
          <w:bdr w:val="nil"/>
        </w:rPr>
        <w:tab/>
      </w:r>
    </w:p>
    <w:p w14:paraId="3676F5DA" w14:textId="0803D90E" w:rsidR="00F535EE" w:rsidRPr="00622773" w:rsidRDefault="00F535EE" w:rsidP="0062277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left="40" w:right="40"/>
        <w:jc w:val="both"/>
        <w:rPr>
          <w:rFonts w:ascii="Times New Roman" w:eastAsia="Arial Unicode MS" w:hAnsi="Times New Roman" w:cs="Times New Roman"/>
          <w:i/>
          <w:sz w:val="24"/>
          <w:szCs w:val="24"/>
          <w:bdr w:val="nil"/>
        </w:rPr>
      </w:pPr>
    </w:p>
    <w:sectPr w:rsidR="00F535EE" w:rsidRPr="00622773" w:rsidSect="005A36A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56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B08458" w14:textId="77777777" w:rsidR="00841E11" w:rsidRDefault="00841E11" w:rsidP="001F1D85">
      <w:pPr>
        <w:spacing w:after="0" w:line="240" w:lineRule="auto"/>
      </w:pPr>
      <w:r>
        <w:separator/>
      </w:r>
    </w:p>
  </w:endnote>
  <w:endnote w:type="continuationSeparator" w:id="0">
    <w:p w14:paraId="6BCEAB2D" w14:textId="77777777" w:rsidR="00841E11" w:rsidRDefault="00841E11" w:rsidP="001F1D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3C8F3" w14:textId="77777777" w:rsidR="003B488A" w:rsidRDefault="003B488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0CC7F" w14:textId="77777777" w:rsidR="003B488A" w:rsidRDefault="003B488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FE1AD" w14:textId="77777777" w:rsidR="005A36A6" w:rsidRDefault="005A36A6" w:rsidP="005A36A6">
    <w:pPr>
      <w:pStyle w:val="Stopka"/>
      <w:rPr>
        <w:rFonts w:ascii="Arial Narrow" w:hAnsi="Arial Narrow"/>
        <w:b/>
        <w:sz w:val="16"/>
        <w:szCs w:val="16"/>
      </w:rPr>
    </w:pPr>
    <w:r w:rsidRPr="00CE35AD">
      <w:rPr>
        <w:rFonts w:ascii="Arial Narrow" w:hAnsi="Arial Narrow"/>
        <w:b/>
        <w:sz w:val="16"/>
        <w:szCs w:val="16"/>
      </w:rPr>
      <w:t xml:space="preserve">Narodowy Instytut Onkologii </w:t>
    </w:r>
    <w:r>
      <w:rPr>
        <w:rFonts w:ascii="Arial Narrow" w:hAnsi="Arial Narrow"/>
        <w:b/>
        <w:sz w:val="16"/>
        <w:szCs w:val="16"/>
      </w:rPr>
      <w:tab/>
      <w:t xml:space="preserve">                                                             Dyrekcja</w:t>
    </w:r>
    <w:r w:rsidRPr="006B2A07">
      <w:rPr>
        <w:rFonts w:ascii="Arial Narrow" w:hAnsi="Arial Narrow"/>
        <w:b/>
        <w:sz w:val="16"/>
        <w:szCs w:val="16"/>
      </w:rPr>
      <w:t xml:space="preserve"> </w:t>
    </w:r>
    <w:r>
      <w:rPr>
        <w:rFonts w:ascii="Arial Narrow" w:hAnsi="Arial Narrow"/>
        <w:b/>
        <w:sz w:val="16"/>
        <w:szCs w:val="16"/>
      </w:rPr>
      <w:t xml:space="preserve">                                                                      Centrala</w:t>
    </w:r>
  </w:p>
  <w:p w14:paraId="1AA166D8" w14:textId="77777777" w:rsidR="005A36A6" w:rsidRDefault="005A36A6" w:rsidP="005A36A6">
    <w:pPr>
      <w:pStyle w:val="Stopka"/>
      <w:rPr>
        <w:rFonts w:ascii="Arial Narrow" w:hAnsi="Arial Narrow"/>
        <w:b/>
        <w:sz w:val="16"/>
        <w:szCs w:val="16"/>
      </w:rPr>
    </w:pPr>
    <w:r>
      <w:rPr>
        <w:rFonts w:ascii="Arial Narrow" w:hAnsi="Arial Narrow"/>
        <w:b/>
        <w:sz w:val="16"/>
        <w:szCs w:val="16"/>
      </w:rPr>
      <w:t xml:space="preserve">Im. Marii Skłodowskiej-Curie –                                                           </w:t>
    </w:r>
    <w:r w:rsidRPr="006B2A07">
      <w:rPr>
        <w:rFonts w:ascii="Arial Narrow" w:hAnsi="Arial Narrow"/>
        <w:sz w:val="16"/>
        <w:szCs w:val="16"/>
      </w:rPr>
      <w:t xml:space="preserve">Tel.: +48 </w:t>
    </w:r>
    <w:r>
      <w:rPr>
        <w:rFonts w:ascii="Arial Narrow" w:hAnsi="Arial Narrow"/>
        <w:sz w:val="16"/>
        <w:szCs w:val="16"/>
      </w:rPr>
      <w:t>12 634 82 00                                                  Tel.: +48 12 634 80 00</w:t>
    </w:r>
  </w:p>
  <w:p w14:paraId="3CF31A66" w14:textId="77777777" w:rsidR="005A36A6" w:rsidRDefault="005A36A6" w:rsidP="005A36A6">
    <w:pPr>
      <w:pStyle w:val="Stopka"/>
      <w:rPr>
        <w:rFonts w:ascii="Arial Narrow" w:hAnsi="Arial Narrow"/>
        <w:b/>
        <w:sz w:val="16"/>
        <w:szCs w:val="16"/>
      </w:rPr>
    </w:pPr>
    <w:r>
      <w:rPr>
        <w:rFonts w:ascii="Arial Narrow" w:hAnsi="Arial Narrow"/>
        <w:b/>
        <w:sz w:val="16"/>
        <w:szCs w:val="16"/>
      </w:rPr>
      <w:t xml:space="preserve">Państwowy Instytut Badawczy                                                           </w:t>
    </w:r>
    <w:r w:rsidRPr="005A2841">
      <w:rPr>
        <w:rFonts w:ascii="Arial Narrow" w:hAnsi="Arial Narrow"/>
        <w:sz w:val="16"/>
        <w:szCs w:val="16"/>
      </w:rPr>
      <w:t>Fax</w:t>
    </w:r>
    <w:r>
      <w:rPr>
        <w:rFonts w:ascii="Arial Narrow" w:hAnsi="Arial Narrow"/>
        <w:sz w:val="16"/>
        <w:szCs w:val="16"/>
      </w:rPr>
      <w:t xml:space="preserve">: +48 12 422 66 80                                                  </w:t>
    </w:r>
    <w:r w:rsidRPr="005A2841">
      <w:rPr>
        <w:rFonts w:ascii="Arial Narrow" w:hAnsi="Arial Narrow"/>
        <w:sz w:val="16"/>
        <w:szCs w:val="16"/>
      </w:rPr>
      <w:t>Fax</w:t>
    </w:r>
    <w:r>
      <w:rPr>
        <w:rFonts w:ascii="Arial Narrow" w:hAnsi="Arial Narrow"/>
        <w:sz w:val="16"/>
        <w:szCs w:val="16"/>
      </w:rPr>
      <w:t>: +48 12 423 10 76</w:t>
    </w:r>
  </w:p>
  <w:p w14:paraId="5548A228" w14:textId="77777777" w:rsidR="005A36A6" w:rsidRDefault="005A36A6" w:rsidP="005A36A6">
    <w:pPr>
      <w:pStyle w:val="Stopka"/>
      <w:rPr>
        <w:rFonts w:ascii="Arial Narrow" w:hAnsi="Arial Narrow"/>
        <w:b/>
        <w:sz w:val="16"/>
        <w:szCs w:val="16"/>
      </w:rPr>
    </w:pPr>
    <w:r>
      <w:rPr>
        <w:rFonts w:ascii="Arial Narrow" w:hAnsi="Arial Narrow"/>
        <w:b/>
        <w:sz w:val="16"/>
        <w:szCs w:val="16"/>
      </w:rPr>
      <w:t>Oddział w Krakowie</w:t>
    </w:r>
    <w:r>
      <w:rPr>
        <w:rFonts w:ascii="Arial Narrow" w:hAnsi="Arial Narrow"/>
        <w:b/>
        <w:sz w:val="16"/>
        <w:szCs w:val="16"/>
      </w:rPr>
      <w:tab/>
      <w:t xml:space="preserve">                                                                 </w:t>
    </w:r>
  </w:p>
  <w:p w14:paraId="5E81AFF9" w14:textId="77777777" w:rsidR="005A36A6" w:rsidRPr="00C86C09" w:rsidRDefault="005A36A6" w:rsidP="005A36A6">
    <w:pPr>
      <w:pStyle w:val="Stopka"/>
      <w:rPr>
        <w:rFonts w:ascii="Arial Narrow" w:hAnsi="Arial Narrow"/>
        <w:sz w:val="16"/>
        <w:szCs w:val="16"/>
      </w:rPr>
    </w:pPr>
    <w:r w:rsidRPr="006B2A07">
      <w:rPr>
        <w:rFonts w:ascii="Arial Narrow" w:hAnsi="Arial Narrow"/>
        <w:sz w:val="16"/>
        <w:szCs w:val="16"/>
      </w:rPr>
      <w:t xml:space="preserve">ul. </w:t>
    </w:r>
    <w:r>
      <w:rPr>
        <w:rFonts w:ascii="Arial Narrow" w:hAnsi="Arial Narrow"/>
        <w:sz w:val="16"/>
        <w:szCs w:val="16"/>
      </w:rPr>
      <w:t>Garncarska 11</w:t>
    </w:r>
    <w:r w:rsidRPr="006B2A07">
      <w:rPr>
        <w:rFonts w:ascii="Arial Narrow" w:hAnsi="Arial Narrow"/>
        <w:sz w:val="16"/>
        <w:szCs w:val="16"/>
      </w:rPr>
      <w:tab/>
    </w:r>
    <w:r w:rsidRPr="00C86C09">
      <w:rPr>
        <w:rFonts w:ascii="Arial Narrow" w:hAnsi="Arial Narrow"/>
        <w:sz w:val="16"/>
        <w:szCs w:val="16"/>
      </w:rPr>
      <w:t xml:space="preserve">                                                                                  </w:t>
    </w:r>
    <w:hyperlink r:id="rId1" w:history="1">
      <w:r w:rsidRPr="00C86C09">
        <w:rPr>
          <w:rStyle w:val="Hipercze"/>
          <w:rFonts w:ascii="Arial Narrow" w:hAnsi="Arial Narrow"/>
          <w:color w:val="auto"/>
          <w:sz w:val="16"/>
          <w:szCs w:val="16"/>
          <w:u w:val="none"/>
        </w:rPr>
        <w:t>dyrektor@krakow.nio.gov.pl</w:t>
      </w:r>
    </w:hyperlink>
    <w:r w:rsidRPr="00C86C09">
      <w:rPr>
        <w:rFonts w:ascii="Arial Narrow" w:hAnsi="Arial Narrow"/>
        <w:sz w:val="16"/>
        <w:szCs w:val="16"/>
      </w:rPr>
      <w:t xml:space="preserve">                                           NIP: 5250008057</w:t>
    </w:r>
  </w:p>
  <w:p w14:paraId="3048BC53" w14:textId="77777777" w:rsidR="005A36A6" w:rsidRPr="00CE35AD" w:rsidRDefault="005A36A6" w:rsidP="005A36A6">
    <w:pPr>
      <w:pStyle w:val="Stopka"/>
      <w:rPr>
        <w:rFonts w:ascii="Arial Narrow" w:hAnsi="Arial Narrow"/>
        <w:b/>
        <w:sz w:val="16"/>
        <w:szCs w:val="16"/>
      </w:rPr>
    </w:pPr>
    <w:r w:rsidRPr="00C86C09">
      <w:rPr>
        <w:rFonts w:ascii="Arial Narrow" w:hAnsi="Arial Narrow"/>
        <w:sz w:val="16"/>
        <w:szCs w:val="16"/>
      </w:rPr>
      <w:t>31-115 Kraków</w:t>
    </w:r>
    <w:r w:rsidRPr="00C86C09">
      <w:rPr>
        <w:rFonts w:ascii="Arial Narrow" w:hAnsi="Arial Narrow"/>
        <w:sz w:val="16"/>
        <w:szCs w:val="16"/>
      </w:rPr>
      <w:ptab w:relativeTo="margin" w:alignment="center" w:leader="none"/>
    </w:r>
    <w:r w:rsidRPr="00C86C09">
      <w:rPr>
        <w:rFonts w:ascii="Arial Narrow" w:hAnsi="Arial Narrow"/>
        <w:sz w:val="16"/>
        <w:szCs w:val="16"/>
      </w:rPr>
      <w:t xml:space="preserve">                                                                                       </w:t>
    </w:r>
    <w:hyperlink r:id="rId2" w:history="1">
      <w:r w:rsidRPr="00C86C09">
        <w:rPr>
          <w:rStyle w:val="Hipercze"/>
          <w:rFonts w:ascii="Arial Narrow" w:hAnsi="Arial Narrow"/>
          <w:color w:val="auto"/>
          <w:sz w:val="16"/>
          <w:szCs w:val="16"/>
          <w:u w:val="none"/>
        </w:rPr>
        <w:t>www.krakow.nio.gov.pl</w:t>
      </w:r>
    </w:hyperlink>
    <w:r w:rsidRPr="00C86C09">
      <w:rPr>
        <w:rFonts w:ascii="Arial Narrow" w:hAnsi="Arial Narrow"/>
        <w:sz w:val="16"/>
        <w:szCs w:val="16"/>
      </w:rPr>
      <w:t xml:space="preserve">                                                  </w:t>
    </w:r>
    <w:r>
      <w:rPr>
        <w:rFonts w:ascii="Arial Narrow" w:hAnsi="Arial Narrow"/>
        <w:sz w:val="16"/>
        <w:szCs w:val="16"/>
      </w:rPr>
      <w:t>REGON: 000288366-00035</w:t>
    </w:r>
    <w:r w:rsidRPr="006B2A07">
      <w:rPr>
        <w:rFonts w:ascii="Arial Narrow" w:hAnsi="Arial Narrow"/>
        <w:sz w:val="16"/>
        <w:szCs w:val="16"/>
      </w:rPr>
      <w:ptab w:relativeTo="margin" w:alignment="right" w:leader="none"/>
    </w:r>
  </w:p>
  <w:p w14:paraId="716D7FF6" w14:textId="77777777" w:rsidR="005A36A6" w:rsidRDefault="005A36A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BC3279" w14:textId="77777777" w:rsidR="00841E11" w:rsidRDefault="00841E11" w:rsidP="001F1D85">
      <w:pPr>
        <w:spacing w:after="0" w:line="240" w:lineRule="auto"/>
      </w:pPr>
      <w:r>
        <w:separator/>
      </w:r>
    </w:p>
  </w:footnote>
  <w:footnote w:type="continuationSeparator" w:id="0">
    <w:p w14:paraId="37028D48" w14:textId="77777777" w:rsidR="00841E11" w:rsidRDefault="00841E11" w:rsidP="001F1D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C8C6D" w14:textId="77777777" w:rsidR="003B488A" w:rsidRDefault="003B488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489BA" w14:textId="77777777" w:rsidR="003B488A" w:rsidRDefault="003B488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516CC" w14:textId="77777777" w:rsidR="005A36A6" w:rsidRDefault="005A36A6">
    <w:pPr>
      <w:pStyle w:val="Nagwek"/>
    </w:pPr>
    <w:r>
      <w:rPr>
        <w:noProof/>
        <w:lang w:eastAsia="pl-PL"/>
      </w:rPr>
      <w:drawing>
        <wp:inline distT="0" distB="0" distL="0" distR="0" wp14:anchorId="69357DF2" wp14:editId="442D9E95">
          <wp:extent cx="1781175" cy="942975"/>
          <wp:effectExtent l="0" t="0" r="9525" b="9525"/>
          <wp:docPr id="1" name="Obraz 1" descr="NIO_logo_podst_KR_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NIO_logo_podst_KR_P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1175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07086B"/>
    <w:multiLevelType w:val="hybridMultilevel"/>
    <w:tmpl w:val="1F7E67A6"/>
    <w:lvl w:ilvl="0" w:tplc="38AEE33C">
      <w:start w:val="1"/>
      <w:numFmt w:val="decimal"/>
      <w:lvlText w:val="%1."/>
      <w:lvlJc w:val="left"/>
      <w:pPr>
        <w:ind w:left="400" w:hanging="360"/>
      </w:pPr>
      <w:rPr>
        <w:rFonts w:asciiTheme="minorHAnsi" w:eastAsiaTheme="minorHAnsi" w:hAnsiTheme="minorHAnsi"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120" w:hanging="360"/>
      </w:pPr>
    </w:lvl>
    <w:lvl w:ilvl="2" w:tplc="0415001B" w:tentative="1">
      <w:start w:val="1"/>
      <w:numFmt w:val="lowerRoman"/>
      <w:lvlText w:val="%3."/>
      <w:lvlJc w:val="right"/>
      <w:pPr>
        <w:ind w:left="1840" w:hanging="180"/>
      </w:pPr>
    </w:lvl>
    <w:lvl w:ilvl="3" w:tplc="0415000F" w:tentative="1">
      <w:start w:val="1"/>
      <w:numFmt w:val="decimal"/>
      <w:lvlText w:val="%4."/>
      <w:lvlJc w:val="left"/>
      <w:pPr>
        <w:ind w:left="2560" w:hanging="360"/>
      </w:pPr>
    </w:lvl>
    <w:lvl w:ilvl="4" w:tplc="04150019" w:tentative="1">
      <w:start w:val="1"/>
      <w:numFmt w:val="lowerLetter"/>
      <w:lvlText w:val="%5."/>
      <w:lvlJc w:val="left"/>
      <w:pPr>
        <w:ind w:left="3280" w:hanging="360"/>
      </w:pPr>
    </w:lvl>
    <w:lvl w:ilvl="5" w:tplc="0415001B" w:tentative="1">
      <w:start w:val="1"/>
      <w:numFmt w:val="lowerRoman"/>
      <w:lvlText w:val="%6."/>
      <w:lvlJc w:val="right"/>
      <w:pPr>
        <w:ind w:left="4000" w:hanging="180"/>
      </w:pPr>
    </w:lvl>
    <w:lvl w:ilvl="6" w:tplc="0415000F" w:tentative="1">
      <w:start w:val="1"/>
      <w:numFmt w:val="decimal"/>
      <w:lvlText w:val="%7."/>
      <w:lvlJc w:val="left"/>
      <w:pPr>
        <w:ind w:left="4720" w:hanging="360"/>
      </w:pPr>
    </w:lvl>
    <w:lvl w:ilvl="7" w:tplc="04150019" w:tentative="1">
      <w:start w:val="1"/>
      <w:numFmt w:val="lowerLetter"/>
      <w:lvlText w:val="%8."/>
      <w:lvlJc w:val="left"/>
      <w:pPr>
        <w:ind w:left="5440" w:hanging="360"/>
      </w:pPr>
    </w:lvl>
    <w:lvl w:ilvl="8" w:tplc="0415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1" w15:restartNumberingAfterBreak="0">
    <w:nsid w:val="609F0DA8"/>
    <w:multiLevelType w:val="hybridMultilevel"/>
    <w:tmpl w:val="776265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FA06A8"/>
    <w:multiLevelType w:val="hybridMultilevel"/>
    <w:tmpl w:val="57443942"/>
    <w:lvl w:ilvl="0" w:tplc="529C9B96">
      <w:start w:val="1"/>
      <w:numFmt w:val="decimal"/>
      <w:lvlText w:val="%1."/>
      <w:lvlJc w:val="left"/>
      <w:pPr>
        <w:ind w:left="4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0" w:hanging="360"/>
      </w:pPr>
    </w:lvl>
    <w:lvl w:ilvl="2" w:tplc="0415001B" w:tentative="1">
      <w:start w:val="1"/>
      <w:numFmt w:val="lowerRoman"/>
      <w:lvlText w:val="%3."/>
      <w:lvlJc w:val="right"/>
      <w:pPr>
        <w:ind w:left="1840" w:hanging="180"/>
      </w:pPr>
    </w:lvl>
    <w:lvl w:ilvl="3" w:tplc="0415000F" w:tentative="1">
      <w:start w:val="1"/>
      <w:numFmt w:val="decimal"/>
      <w:lvlText w:val="%4."/>
      <w:lvlJc w:val="left"/>
      <w:pPr>
        <w:ind w:left="2560" w:hanging="360"/>
      </w:pPr>
    </w:lvl>
    <w:lvl w:ilvl="4" w:tplc="04150019" w:tentative="1">
      <w:start w:val="1"/>
      <w:numFmt w:val="lowerLetter"/>
      <w:lvlText w:val="%5."/>
      <w:lvlJc w:val="left"/>
      <w:pPr>
        <w:ind w:left="3280" w:hanging="360"/>
      </w:pPr>
    </w:lvl>
    <w:lvl w:ilvl="5" w:tplc="0415001B" w:tentative="1">
      <w:start w:val="1"/>
      <w:numFmt w:val="lowerRoman"/>
      <w:lvlText w:val="%6."/>
      <w:lvlJc w:val="right"/>
      <w:pPr>
        <w:ind w:left="4000" w:hanging="180"/>
      </w:pPr>
    </w:lvl>
    <w:lvl w:ilvl="6" w:tplc="0415000F" w:tentative="1">
      <w:start w:val="1"/>
      <w:numFmt w:val="decimal"/>
      <w:lvlText w:val="%7."/>
      <w:lvlJc w:val="left"/>
      <w:pPr>
        <w:ind w:left="4720" w:hanging="360"/>
      </w:pPr>
    </w:lvl>
    <w:lvl w:ilvl="7" w:tplc="04150019" w:tentative="1">
      <w:start w:val="1"/>
      <w:numFmt w:val="lowerLetter"/>
      <w:lvlText w:val="%8."/>
      <w:lvlJc w:val="left"/>
      <w:pPr>
        <w:ind w:left="5440" w:hanging="360"/>
      </w:pPr>
    </w:lvl>
    <w:lvl w:ilvl="8" w:tplc="0415001B" w:tentative="1">
      <w:start w:val="1"/>
      <w:numFmt w:val="lowerRoman"/>
      <w:lvlText w:val="%9."/>
      <w:lvlJc w:val="right"/>
      <w:pPr>
        <w:ind w:left="6160" w:hanging="180"/>
      </w:pPr>
    </w:lvl>
  </w:abstractNum>
  <w:num w:numId="1" w16cid:durableId="1295059227">
    <w:abstractNumId w:val="1"/>
  </w:num>
  <w:num w:numId="2" w16cid:durableId="640112339">
    <w:abstractNumId w:val="0"/>
  </w:num>
  <w:num w:numId="3" w16cid:durableId="8274074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6686"/>
    <w:rsid w:val="00036686"/>
    <w:rsid w:val="001403A6"/>
    <w:rsid w:val="001F1D85"/>
    <w:rsid w:val="003B488A"/>
    <w:rsid w:val="003E7326"/>
    <w:rsid w:val="00470D38"/>
    <w:rsid w:val="00493F6F"/>
    <w:rsid w:val="005A2841"/>
    <w:rsid w:val="005A36A6"/>
    <w:rsid w:val="00622773"/>
    <w:rsid w:val="006A623C"/>
    <w:rsid w:val="006B2A07"/>
    <w:rsid w:val="00841E11"/>
    <w:rsid w:val="00966664"/>
    <w:rsid w:val="00A128E5"/>
    <w:rsid w:val="00B90274"/>
    <w:rsid w:val="00C25768"/>
    <w:rsid w:val="00C86C09"/>
    <w:rsid w:val="00CE35AD"/>
    <w:rsid w:val="00D37FBE"/>
    <w:rsid w:val="00DE2BE1"/>
    <w:rsid w:val="00E86DD8"/>
    <w:rsid w:val="00EE7218"/>
    <w:rsid w:val="00F377DF"/>
    <w:rsid w:val="00F535EE"/>
    <w:rsid w:val="00F6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8660A4"/>
  <w15:docId w15:val="{5D6FC25A-BB6B-4102-A534-C4CC93E3B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366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6686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1F1D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F1D85"/>
  </w:style>
  <w:style w:type="paragraph" w:styleId="Stopka">
    <w:name w:val="footer"/>
    <w:basedOn w:val="Normalny"/>
    <w:link w:val="StopkaZnak"/>
    <w:uiPriority w:val="99"/>
    <w:unhideWhenUsed/>
    <w:rsid w:val="001F1D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F1D85"/>
  </w:style>
  <w:style w:type="character" w:styleId="Hipercze">
    <w:name w:val="Hyperlink"/>
    <w:basedOn w:val="Domylnaczcionkaakapitu"/>
    <w:uiPriority w:val="99"/>
    <w:unhideWhenUsed/>
    <w:rsid w:val="006B2A07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6227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204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krakow.nio.gov.pl" TargetMode="External"/><Relationship Id="rId1" Type="http://schemas.openxmlformats.org/officeDocument/2006/relationships/hyperlink" Target="mailto:dyrektor@krakow.nio.gov.pl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268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 Saracen</dc:creator>
  <cp:lastModifiedBy>Aneta Kaszowska</cp:lastModifiedBy>
  <cp:revision>2</cp:revision>
  <cp:lastPrinted>2026-08-17T08:31:00Z</cp:lastPrinted>
  <dcterms:created xsi:type="dcterms:W3CDTF">2026-08-17T08:34:00Z</dcterms:created>
  <dcterms:modified xsi:type="dcterms:W3CDTF">2026-08-17T08:34:00Z</dcterms:modified>
</cp:coreProperties>
</file>