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3A14B5">
        <w:rPr>
          <w:rFonts w:ascii="Times New Roman" w:hAnsi="Times New Roman" w:cs="Times New Roman"/>
        </w:rPr>
        <w:t>2 część 18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3A14B5">
        <w:rPr>
          <w:rFonts w:ascii="Times New Roman" w:hAnsi="Times New Roman" w:cs="Times New Roman"/>
          <w:b/>
        </w:rPr>
        <w:t>– część 18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Pr="000353C4" w:rsidRDefault="00EA4942" w:rsidP="00EA4942">
      <w:pPr>
        <w:spacing w:after="0" w:line="240" w:lineRule="auto"/>
        <w:rPr>
          <w:rFonts w:ascii="Times New Roman" w:hAnsi="Times New Roman" w:cs="Times New Roman"/>
        </w:rPr>
      </w:pPr>
    </w:p>
    <w:p w:rsidR="00EA4942" w:rsidRDefault="00EA4942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Pr="00662259" w:rsidRDefault="00A87375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Stół rehabilitacyjny – </w:t>
      </w:r>
      <w:r w:rsidR="009E2FC4">
        <w:rPr>
          <w:rFonts w:ascii="Times New Roman" w:hAnsi="Times New Roman" w:cs="Times New Roman"/>
          <w:b/>
        </w:rPr>
        <w:t>4</w:t>
      </w:r>
      <w:bookmarkStart w:id="1" w:name="_GoBack"/>
      <w:bookmarkEnd w:id="1"/>
      <w:r>
        <w:rPr>
          <w:rFonts w:ascii="Times New Roman" w:hAnsi="Times New Roman" w:cs="Times New Roman"/>
          <w:b/>
        </w:rPr>
        <w:t xml:space="preserve"> szt.</w:t>
      </w: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546"/>
        <w:gridCol w:w="2943"/>
      </w:tblGrid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Lp.</w:t>
            </w:r>
          </w:p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943" w:type="dxa"/>
            <w:shd w:val="clear" w:color="auto" w:fill="BFBFBF" w:themeFill="background1" w:themeFillShade="BF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0" w:type="dxa"/>
            <w:gridSpan w:val="3"/>
            <w:shd w:val="clear" w:color="auto" w:fill="FFFFFF" w:themeFill="background1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3A14B5" w:rsidRPr="000C51C6" w:rsidTr="003A14B5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Urządzenie oraz wszystkie elementy składowe -  fabrycznie nowe, rok produkcji 2026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375">
              <w:rPr>
                <w:rFonts w:ascii="Times New Roman" w:hAnsi="Times New Roman" w:cs="Times New Roman"/>
              </w:rPr>
              <w:t>Stół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7375">
              <w:rPr>
                <w:rFonts w:ascii="Times New Roman" w:hAnsi="Times New Roman" w:cs="Times New Roman"/>
              </w:rPr>
              <w:t xml:space="preserve">rehabilitacyjny </w:t>
            </w:r>
            <w:r>
              <w:rPr>
                <w:rFonts w:ascii="Times New Roman" w:hAnsi="Times New Roman" w:cs="Times New Roman"/>
              </w:rPr>
              <w:t>do terapii i masażu, elektryczny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A87375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3 częściowy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Zasilanie: 230V/50Hz (+/- 10%)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0070B1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A87375">
              <w:rPr>
                <w:rFonts w:ascii="Times New Roman" w:hAnsi="Times New Roman" w:cs="Times New Roman"/>
              </w:rPr>
              <w:t>eże o szerokości min. 65 cm i długości min. 190 cm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0070B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0070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A87375">
              <w:rPr>
                <w:rFonts w:ascii="Times New Roman" w:hAnsi="Times New Roman" w:cs="Times New Roman"/>
              </w:rPr>
              <w:t>agłówek regulowany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007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007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</w:t>
            </w:r>
            <w:r w:rsidRPr="00A87375">
              <w:rPr>
                <w:rFonts w:ascii="Times New Roman" w:hAnsi="Times New Roman" w:cs="Times New Roman"/>
              </w:rPr>
              <w:t xml:space="preserve">amane leże w części środkowej do pozycji </w:t>
            </w:r>
            <w:proofErr w:type="spellStart"/>
            <w:r w:rsidRPr="00A87375">
              <w:rPr>
                <w:rFonts w:ascii="Times New Roman" w:hAnsi="Times New Roman" w:cs="Times New Roman"/>
              </w:rPr>
              <w:t>Pivota</w:t>
            </w:r>
            <w:proofErr w:type="spellEnd"/>
          </w:p>
        </w:tc>
        <w:tc>
          <w:tcPr>
            <w:tcW w:w="1546" w:type="dxa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375">
              <w:rPr>
                <w:rFonts w:ascii="Times New Roman" w:hAnsi="Times New Roman" w:cs="Times New Roman"/>
              </w:rPr>
              <w:t>2 opuszczane podłokietniki w sekcji zagłówka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/NIE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375">
              <w:rPr>
                <w:rFonts w:ascii="Times New Roman" w:hAnsi="Times New Roman" w:cs="Times New Roman"/>
              </w:rPr>
              <w:t>Elektryczna regulacja wysokości przewodowym pilotem ręcznym lub nożnym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2753AF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275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375">
              <w:rPr>
                <w:rFonts w:ascii="Times New Roman" w:hAnsi="Times New Roman" w:cs="Times New Roman"/>
              </w:rPr>
              <w:t>Solidna i stabilna rama metalowa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275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375">
              <w:rPr>
                <w:rFonts w:ascii="Times New Roman" w:hAnsi="Times New Roman" w:cs="Times New Roman"/>
              </w:rPr>
              <w:t>Zaokrąglone narożniki leża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BE6D7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2753AF" w:rsidRDefault="003A14B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375">
              <w:rPr>
                <w:rFonts w:ascii="Times New Roman" w:hAnsi="Times New Roman" w:cs="Times New Roman"/>
              </w:rPr>
              <w:t>Leże wypełnione elastyczną pianką PU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BE6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BE6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A87375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375">
              <w:rPr>
                <w:rFonts w:ascii="Times New Roman" w:hAnsi="Times New Roman" w:cs="Times New Roman"/>
              </w:rPr>
              <w:t>Otwór do oddychania z zatyczką w zagłówku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A87375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375">
              <w:rPr>
                <w:rFonts w:ascii="Times New Roman" w:hAnsi="Times New Roman" w:cs="Times New Roman"/>
              </w:rPr>
              <w:t>Minimalne obciążenie stołu - 1</w:t>
            </w:r>
            <w:r>
              <w:rPr>
                <w:rFonts w:ascii="Times New Roman" w:hAnsi="Times New Roman" w:cs="Times New Roman"/>
              </w:rPr>
              <w:t>7</w:t>
            </w:r>
            <w:r w:rsidRPr="00A87375">
              <w:rPr>
                <w:rFonts w:ascii="Times New Roman" w:hAnsi="Times New Roman" w:cs="Times New Roman"/>
              </w:rPr>
              <w:t>0 kg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375">
              <w:rPr>
                <w:rFonts w:ascii="Times New Roman" w:hAnsi="Times New Roman" w:cs="Times New Roman"/>
              </w:rPr>
              <w:t>Bezszwowa tapicerka w wielu kolorach do wyboru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14B5" w:rsidRPr="000C51C6" w:rsidTr="003A14B5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A87375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375">
              <w:rPr>
                <w:rFonts w:ascii="Times New Roman" w:hAnsi="Times New Roman" w:cs="Times New Roman"/>
              </w:rPr>
              <w:t>Certyfikowany wyrób medyczny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  <w:shd w:val="clear" w:color="000000" w:fill="FFFFFF"/>
            <w:vAlign w:val="center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220" w:type="dxa"/>
            <w:gridSpan w:val="3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51C6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A87375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43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A87375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A87375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3A14B5" w:rsidRPr="000C51C6" w:rsidRDefault="003A14B5" w:rsidP="00A87375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częstotliwość przeglądów</w:t>
            </w:r>
          </w:p>
          <w:p w:rsidR="003A14B5" w:rsidRPr="000C51C6" w:rsidRDefault="003A14B5" w:rsidP="00A87375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3A14B5" w:rsidRPr="000C51C6" w:rsidRDefault="003A14B5" w:rsidP="00A87375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A14B5" w:rsidRPr="000C51C6" w:rsidRDefault="003A14B5" w:rsidP="00A87375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3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urządzenia/urządzeń nadają się do recyklingu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43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nadają się do odzysku lub naprawy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943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14B5" w:rsidRPr="000C51C6" w:rsidTr="003A14B5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3A14B5" w:rsidRPr="000C51C6" w:rsidRDefault="003A14B5" w:rsidP="00A87375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546" w:type="dxa"/>
            <w:vAlign w:val="center"/>
          </w:tcPr>
          <w:p w:rsidR="003A14B5" w:rsidRPr="000C51C6" w:rsidRDefault="003A14B5" w:rsidP="00A873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943" w:type="dxa"/>
          </w:tcPr>
          <w:p w:rsidR="003A14B5" w:rsidRPr="000C51C6" w:rsidRDefault="003A14B5" w:rsidP="00A87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Pr="000C5CD3" w:rsidRDefault="00AB5CDB" w:rsidP="00AB5CDB"/>
    <w:p w:rsidR="00AB5CDB" w:rsidRDefault="00AB5CDB" w:rsidP="00AB5CDB"/>
    <w:p w:rsidR="00AB5CDB" w:rsidRDefault="00AB5CDB" w:rsidP="00AB5CDB"/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0"/>
  </w:num>
  <w:num w:numId="6">
    <w:abstractNumId w:val="12"/>
  </w:num>
  <w:num w:numId="7">
    <w:abstractNumId w:val="18"/>
  </w:num>
  <w:num w:numId="8">
    <w:abstractNumId w:val="7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9"/>
  </w:num>
  <w:num w:numId="19">
    <w:abstractNumId w:val="9"/>
  </w:num>
  <w:num w:numId="20">
    <w:abstractNumId w:val="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928"/>
    <w:rsid w:val="000070B1"/>
    <w:rsid w:val="000314A6"/>
    <w:rsid w:val="0004523C"/>
    <w:rsid w:val="000456C2"/>
    <w:rsid w:val="000525F7"/>
    <w:rsid w:val="00054F5B"/>
    <w:rsid w:val="00056B77"/>
    <w:rsid w:val="00066263"/>
    <w:rsid w:val="00082DA0"/>
    <w:rsid w:val="000C19EF"/>
    <w:rsid w:val="000C51C6"/>
    <w:rsid w:val="000D0447"/>
    <w:rsid w:val="000D3698"/>
    <w:rsid w:val="000F1250"/>
    <w:rsid w:val="00102A70"/>
    <w:rsid w:val="00106783"/>
    <w:rsid w:val="00110846"/>
    <w:rsid w:val="00113408"/>
    <w:rsid w:val="00136883"/>
    <w:rsid w:val="00137A8D"/>
    <w:rsid w:val="00161DAA"/>
    <w:rsid w:val="001647FD"/>
    <w:rsid w:val="001753BD"/>
    <w:rsid w:val="00181BE3"/>
    <w:rsid w:val="00190FCC"/>
    <w:rsid w:val="00193FEB"/>
    <w:rsid w:val="001B06A8"/>
    <w:rsid w:val="001B7FE7"/>
    <w:rsid w:val="001C2FF0"/>
    <w:rsid w:val="001D4A7F"/>
    <w:rsid w:val="001F1B6D"/>
    <w:rsid w:val="001F27F0"/>
    <w:rsid w:val="002105BD"/>
    <w:rsid w:val="00222344"/>
    <w:rsid w:val="00262341"/>
    <w:rsid w:val="00271D7E"/>
    <w:rsid w:val="002753AF"/>
    <w:rsid w:val="002B362E"/>
    <w:rsid w:val="002C2BC6"/>
    <w:rsid w:val="002F02BA"/>
    <w:rsid w:val="002F2BEF"/>
    <w:rsid w:val="00302F52"/>
    <w:rsid w:val="00323012"/>
    <w:rsid w:val="003317FC"/>
    <w:rsid w:val="00337B9D"/>
    <w:rsid w:val="00347D5C"/>
    <w:rsid w:val="00362C42"/>
    <w:rsid w:val="003632F4"/>
    <w:rsid w:val="0039195C"/>
    <w:rsid w:val="003A14B5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80A87"/>
    <w:rsid w:val="00481CDB"/>
    <w:rsid w:val="004977D2"/>
    <w:rsid w:val="004D0186"/>
    <w:rsid w:val="004D2963"/>
    <w:rsid w:val="004D3FEC"/>
    <w:rsid w:val="004F22ED"/>
    <w:rsid w:val="004F2C3A"/>
    <w:rsid w:val="00503B60"/>
    <w:rsid w:val="0051020C"/>
    <w:rsid w:val="00522CD2"/>
    <w:rsid w:val="00531B59"/>
    <w:rsid w:val="00544091"/>
    <w:rsid w:val="00552C09"/>
    <w:rsid w:val="005911A7"/>
    <w:rsid w:val="005913C2"/>
    <w:rsid w:val="00593B13"/>
    <w:rsid w:val="00594D17"/>
    <w:rsid w:val="005B16B2"/>
    <w:rsid w:val="005D08C8"/>
    <w:rsid w:val="005D49A9"/>
    <w:rsid w:val="005E549A"/>
    <w:rsid w:val="00610532"/>
    <w:rsid w:val="0061375F"/>
    <w:rsid w:val="006276FC"/>
    <w:rsid w:val="00631FAC"/>
    <w:rsid w:val="00632F08"/>
    <w:rsid w:val="006416ED"/>
    <w:rsid w:val="00641ADD"/>
    <w:rsid w:val="00647EAF"/>
    <w:rsid w:val="006649AD"/>
    <w:rsid w:val="00664E8E"/>
    <w:rsid w:val="0068317D"/>
    <w:rsid w:val="006906B4"/>
    <w:rsid w:val="00697B69"/>
    <w:rsid w:val="006A0C35"/>
    <w:rsid w:val="006A3224"/>
    <w:rsid w:val="006A3EA6"/>
    <w:rsid w:val="006C0B9E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084F"/>
    <w:rsid w:val="00731610"/>
    <w:rsid w:val="00735DB0"/>
    <w:rsid w:val="0075280B"/>
    <w:rsid w:val="00757A56"/>
    <w:rsid w:val="00775BA2"/>
    <w:rsid w:val="00786EDE"/>
    <w:rsid w:val="007A7730"/>
    <w:rsid w:val="007C5AD8"/>
    <w:rsid w:val="007D1035"/>
    <w:rsid w:val="007F40B3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86C89"/>
    <w:rsid w:val="008934F2"/>
    <w:rsid w:val="008B3045"/>
    <w:rsid w:val="008B7D64"/>
    <w:rsid w:val="008C2268"/>
    <w:rsid w:val="008C7629"/>
    <w:rsid w:val="008D045D"/>
    <w:rsid w:val="00916569"/>
    <w:rsid w:val="00952516"/>
    <w:rsid w:val="0095376C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2FC4"/>
    <w:rsid w:val="009E55FB"/>
    <w:rsid w:val="009F37F3"/>
    <w:rsid w:val="00A0073E"/>
    <w:rsid w:val="00A13F5C"/>
    <w:rsid w:val="00A219FE"/>
    <w:rsid w:val="00A368E1"/>
    <w:rsid w:val="00A463A5"/>
    <w:rsid w:val="00A502B9"/>
    <w:rsid w:val="00A50F36"/>
    <w:rsid w:val="00A615B9"/>
    <w:rsid w:val="00A757AA"/>
    <w:rsid w:val="00A87375"/>
    <w:rsid w:val="00AA0116"/>
    <w:rsid w:val="00AA06D5"/>
    <w:rsid w:val="00AB4ADD"/>
    <w:rsid w:val="00AB5CDB"/>
    <w:rsid w:val="00AC7405"/>
    <w:rsid w:val="00AD3137"/>
    <w:rsid w:val="00AF26FD"/>
    <w:rsid w:val="00AF52E5"/>
    <w:rsid w:val="00B2359A"/>
    <w:rsid w:val="00B25793"/>
    <w:rsid w:val="00B73A90"/>
    <w:rsid w:val="00B77D9C"/>
    <w:rsid w:val="00B80E6D"/>
    <w:rsid w:val="00B84BCF"/>
    <w:rsid w:val="00B86614"/>
    <w:rsid w:val="00B87F88"/>
    <w:rsid w:val="00BB128A"/>
    <w:rsid w:val="00BB2B04"/>
    <w:rsid w:val="00BC2600"/>
    <w:rsid w:val="00BD7F49"/>
    <w:rsid w:val="00BE4B0E"/>
    <w:rsid w:val="00BE6D70"/>
    <w:rsid w:val="00C21A86"/>
    <w:rsid w:val="00C31925"/>
    <w:rsid w:val="00C36CBA"/>
    <w:rsid w:val="00C473EA"/>
    <w:rsid w:val="00C52C2D"/>
    <w:rsid w:val="00C742EF"/>
    <w:rsid w:val="00C75C8A"/>
    <w:rsid w:val="00C92BEC"/>
    <w:rsid w:val="00CA5235"/>
    <w:rsid w:val="00CD5108"/>
    <w:rsid w:val="00CF2596"/>
    <w:rsid w:val="00CF3875"/>
    <w:rsid w:val="00D031EB"/>
    <w:rsid w:val="00D0573D"/>
    <w:rsid w:val="00D06B8F"/>
    <w:rsid w:val="00D10D6A"/>
    <w:rsid w:val="00D22A2F"/>
    <w:rsid w:val="00D30CDD"/>
    <w:rsid w:val="00D311E8"/>
    <w:rsid w:val="00D55325"/>
    <w:rsid w:val="00D77496"/>
    <w:rsid w:val="00D81530"/>
    <w:rsid w:val="00D8172A"/>
    <w:rsid w:val="00DA5D09"/>
    <w:rsid w:val="00DB1221"/>
    <w:rsid w:val="00DC0C71"/>
    <w:rsid w:val="00DD5178"/>
    <w:rsid w:val="00DE6526"/>
    <w:rsid w:val="00DF0BEA"/>
    <w:rsid w:val="00E1442C"/>
    <w:rsid w:val="00E303DE"/>
    <w:rsid w:val="00E30EB6"/>
    <w:rsid w:val="00E361C0"/>
    <w:rsid w:val="00E455D5"/>
    <w:rsid w:val="00E501CF"/>
    <w:rsid w:val="00E52201"/>
    <w:rsid w:val="00E5757E"/>
    <w:rsid w:val="00E62BA6"/>
    <w:rsid w:val="00E73979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07D1"/>
    <w:rsid w:val="00F24B32"/>
    <w:rsid w:val="00F571E1"/>
    <w:rsid w:val="00F83AC7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5B25E22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4</cp:revision>
  <dcterms:created xsi:type="dcterms:W3CDTF">2026-06-03T11:40:00Z</dcterms:created>
  <dcterms:modified xsi:type="dcterms:W3CDTF">2026-06-03T12:07:00Z</dcterms:modified>
</cp:coreProperties>
</file>