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BF983" w14:textId="6A00B440" w:rsidR="009B2635" w:rsidRPr="009B2635" w:rsidRDefault="009B2635" w:rsidP="009B2635">
      <w:pPr>
        <w:jc w:val="right"/>
      </w:pPr>
      <w:r w:rsidRPr="009B2635">
        <w:t xml:space="preserve">Załącznik nr </w:t>
      </w:r>
      <w:r w:rsidR="00F8718F">
        <w:t>2 do zapytania nr SGA.261.15.2026</w:t>
      </w:r>
    </w:p>
    <w:p w14:paraId="707D057D" w14:textId="77777777" w:rsidR="00117DDC" w:rsidRDefault="00117DDC" w:rsidP="003444A0">
      <w:pPr>
        <w:jc w:val="center"/>
        <w:rPr>
          <w:color w:val="FF0000"/>
        </w:rPr>
      </w:pPr>
    </w:p>
    <w:p w14:paraId="12E98704" w14:textId="003C3171" w:rsidR="003444A0" w:rsidRDefault="003444A0" w:rsidP="003444A0">
      <w:pPr>
        <w:jc w:val="center"/>
      </w:pPr>
      <w:r w:rsidRPr="000353C4">
        <w:rPr>
          <w:b/>
        </w:rPr>
        <w:t>Opis przedmiotu zamówienia</w:t>
      </w:r>
      <w:r>
        <w:rPr>
          <w:b/>
        </w:rPr>
        <w:t xml:space="preserve"> </w:t>
      </w:r>
    </w:p>
    <w:p w14:paraId="23ED5156" w14:textId="77777777" w:rsidR="003444A0" w:rsidRDefault="003444A0" w:rsidP="003444A0">
      <w:pPr>
        <w:jc w:val="center"/>
      </w:pPr>
      <w:r w:rsidRPr="000353C4">
        <w:t>(Parametry techniczn</w:t>
      </w:r>
      <w:r>
        <w:t>o</w:t>
      </w:r>
      <w:r w:rsidRPr="000353C4">
        <w:t xml:space="preserve"> – użytkowe) </w:t>
      </w:r>
    </w:p>
    <w:p w14:paraId="62562283" w14:textId="77777777" w:rsidR="003444A0" w:rsidRPr="000353C4" w:rsidRDefault="003444A0" w:rsidP="003444A0"/>
    <w:p w14:paraId="7BC13F6A" w14:textId="77777777" w:rsidR="003444A0" w:rsidRDefault="003444A0" w:rsidP="009B2635">
      <w:pPr>
        <w:pStyle w:val="Podtytu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760F26B" w14:textId="35E17E54" w:rsidR="00E510D3" w:rsidRPr="009B2635" w:rsidRDefault="00FD56E2" w:rsidP="009B2635">
      <w:pPr>
        <w:pStyle w:val="Podtytu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Aparat do biopsji stereotaktycznej</w:t>
      </w:r>
      <w:r>
        <w:rPr>
          <w:rFonts w:ascii="Times New Roman" w:hAnsi="Times New Roman" w:cs="Times New Roman"/>
          <w:sz w:val="24"/>
        </w:rPr>
        <w:tab/>
      </w:r>
      <w:r w:rsidR="00F8718F">
        <w:rPr>
          <w:rFonts w:ascii="Times New Roman" w:hAnsi="Times New Roman" w:cs="Times New Roman"/>
          <w:sz w:val="24"/>
        </w:rPr>
        <w:t xml:space="preserve"> - szt. 1</w:t>
      </w:r>
      <w:r>
        <w:rPr>
          <w:rFonts w:ascii="Times New Roman" w:hAnsi="Times New Roman" w:cs="Times New Roman"/>
          <w:sz w:val="24"/>
        </w:rPr>
        <w:tab/>
      </w:r>
      <w:r w:rsidR="00117DDC">
        <w:rPr>
          <w:rFonts w:ascii="Times New Roman" w:hAnsi="Times New Roman" w:cs="Times New Roman"/>
          <w:sz w:val="24"/>
        </w:rPr>
        <w:t xml:space="preserve"> 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765"/>
        <w:gridCol w:w="2979"/>
      </w:tblGrid>
      <w:tr w:rsidR="00F8718F" w:rsidRPr="00E055CF" w14:paraId="03D9BB3D" w14:textId="77777777" w:rsidTr="00F8718F">
        <w:tc>
          <w:tcPr>
            <w:tcW w:w="567" w:type="dxa"/>
            <w:shd w:val="clear" w:color="auto" w:fill="D9D9D9"/>
            <w:vAlign w:val="center"/>
          </w:tcPr>
          <w:p w14:paraId="7D40B5DB" w14:textId="77777777" w:rsidR="00F8718F" w:rsidRPr="00E055CF" w:rsidRDefault="00F8718F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368D7B3C" w14:textId="77777777" w:rsidR="00F8718F" w:rsidRPr="00E055CF" w:rsidRDefault="00F8718F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Parametry wymagane aparatu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6CBD7D31" w14:textId="183CCE2C" w:rsidR="00F8718F" w:rsidRPr="00E055CF" w:rsidRDefault="00F8718F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Wymagana wartość parametru</w:t>
            </w:r>
          </w:p>
        </w:tc>
        <w:tc>
          <w:tcPr>
            <w:tcW w:w="2979" w:type="dxa"/>
            <w:shd w:val="clear" w:color="auto" w:fill="D9D9D9"/>
          </w:tcPr>
          <w:p w14:paraId="3C78BD2F" w14:textId="77777777" w:rsidR="00F8718F" w:rsidRPr="00E055CF" w:rsidRDefault="00F8718F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Wartość oferowana przez Wykonawcę</w:t>
            </w:r>
          </w:p>
        </w:tc>
      </w:tr>
      <w:tr w:rsidR="00F8718F" w:rsidRPr="00E055CF" w14:paraId="66BEDE7B" w14:textId="77777777" w:rsidTr="00F8718F">
        <w:tc>
          <w:tcPr>
            <w:tcW w:w="567" w:type="dxa"/>
          </w:tcPr>
          <w:p w14:paraId="52F0CE6D" w14:textId="77777777" w:rsidR="00F8718F" w:rsidRPr="00E055CF" w:rsidRDefault="00F8718F" w:rsidP="00B50075">
            <w:pPr>
              <w:ind w:left="-4" w:right="35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9" w:type="dxa"/>
            <w:gridSpan w:val="3"/>
          </w:tcPr>
          <w:p w14:paraId="319BE8E4" w14:textId="17D58506" w:rsidR="00F8718F" w:rsidRPr="00E055CF" w:rsidRDefault="00F8718F" w:rsidP="000E39B9">
            <w:pPr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Konstrukcja</w:t>
            </w:r>
          </w:p>
        </w:tc>
      </w:tr>
      <w:tr w:rsidR="00F8718F" w:rsidRPr="00E055CF" w14:paraId="38DFD6D2" w14:textId="77777777" w:rsidTr="00F8718F">
        <w:tc>
          <w:tcPr>
            <w:tcW w:w="567" w:type="dxa"/>
          </w:tcPr>
          <w:p w14:paraId="436A09F2" w14:textId="77777777" w:rsidR="00F8718F" w:rsidRPr="00E055CF" w:rsidRDefault="00F8718F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60C6D04" w14:textId="77777777" w:rsidR="00F8718F" w:rsidRPr="00E055CF" w:rsidRDefault="00F8718F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Producent</w:t>
            </w:r>
          </w:p>
        </w:tc>
        <w:tc>
          <w:tcPr>
            <w:tcW w:w="1765" w:type="dxa"/>
          </w:tcPr>
          <w:p w14:paraId="35BF2612" w14:textId="77777777" w:rsidR="00F8718F" w:rsidRPr="00E055CF" w:rsidRDefault="00F8718F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Podać</w:t>
            </w:r>
          </w:p>
        </w:tc>
        <w:tc>
          <w:tcPr>
            <w:tcW w:w="2979" w:type="dxa"/>
          </w:tcPr>
          <w:p w14:paraId="01243E6F" w14:textId="77777777" w:rsidR="00F8718F" w:rsidRPr="00E055CF" w:rsidRDefault="00F8718F" w:rsidP="00DB30B0">
            <w:pPr>
              <w:rPr>
                <w:sz w:val="22"/>
                <w:szCs w:val="22"/>
              </w:rPr>
            </w:pPr>
          </w:p>
        </w:tc>
      </w:tr>
      <w:tr w:rsidR="00F8718F" w:rsidRPr="00E055CF" w14:paraId="45F1EDBA" w14:textId="77777777" w:rsidTr="00F8718F">
        <w:tc>
          <w:tcPr>
            <w:tcW w:w="567" w:type="dxa"/>
          </w:tcPr>
          <w:p w14:paraId="7E40F753" w14:textId="77777777" w:rsidR="00F8718F" w:rsidRPr="00E055CF" w:rsidRDefault="00F8718F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D5D1E78" w14:textId="77777777" w:rsidR="00F8718F" w:rsidRPr="00E055CF" w:rsidRDefault="00F8718F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Model/typ</w:t>
            </w:r>
          </w:p>
        </w:tc>
        <w:tc>
          <w:tcPr>
            <w:tcW w:w="1765" w:type="dxa"/>
          </w:tcPr>
          <w:p w14:paraId="1866AA0D" w14:textId="77777777" w:rsidR="00F8718F" w:rsidRPr="00E055CF" w:rsidRDefault="00F8718F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Podać</w:t>
            </w:r>
          </w:p>
        </w:tc>
        <w:tc>
          <w:tcPr>
            <w:tcW w:w="2979" w:type="dxa"/>
          </w:tcPr>
          <w:p w14:paraId="35968100" w14:textId="77777777" w:rsidR="00F8718F" w:rsidRPr="00E055CF" w:rsidRDefault="00F8718F" w:rsidP="00DB30B0">
            <w:pPr>
              <w:rPr>
                <w:sz w:val="22"/>
                <w:szCs w:val="22"/>
              </w:rPr>
            </w:pPr>
          </w:p>
        </w:tc>
      </w:tr>
      <w:tr w:rsidR="00F8718F" w:rsidRPr="00E055CF" w14:paraId="76FE13FB" w14:textId="77777777" w:rsidTr="00F8718F">
        <w:tc>
          <w:tcPr>
            <w:tcW w:w="567" w:type="dxa"/>
          </w:tcPr>
          <w:p w14:paraId="6D39CFB6" w14:textId="77777777" w:rsidR="00F8718F" w:rsidRPr="00E055CF" w:rsidRDefault="00F8718F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DE25C78" w14:textId="3D700C7D" w:rsidR="00F8718F" w:rsidRPr="00E055CF" w:rsidRDefault="00F8718F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Urządzenie oraz wszystkie elementy składowe -  fabrycznie nowe, rok produkcji 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65" w:type="dxa"/>
            <w:vAlign w:val="center"/>
          </w:tcPr>
          <w:p w14:paraId="50026267" w14:textId="77777777" w:rsidR="00F8718F" w:rsidRPr="00E055CF" w:rsidRDefault="00F8718F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0685D819" w14:textId="77777777" w:rsidR="00F8718F" w:rsidRPr="00E055CF" w:rsidRDefault="00F8718F" w:rsidP="00DB30B0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F8718F" w:rsidRPr="00E055CF" w14:paraId="587F786C" w14:textId="77777777" w:rsidTr="00F8718F">
        <w:tc>
          <w:tcPr>
            <w:tcW w:w="567" w:type="dxa"/>
          </w:tcPr>
          <w:p w14:paraId="0C518DAE" w14:textId="77777777" w:rsidR="00F8718F" w:rsidRPr="00E055CF" w:rsidRDefault="00F8718F" w:rsidP="00291378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FB50BAD" w14:textId="64898C8A" w:rsidR="00F8718F" w:rsidRPr="00E055CF" w:rsidRDefault="00F8718F" w:rsidP="00291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 do biopsji stereotaktycznej oraz biopsji z użyciem tomosyntezy w pozycji leżącej na brzuchu</w:t>
            </w:r>
          </w:p>
        </w:tc>
        <w:tc>
          <w:tcPr>
            <w:tcW w:w="1765" w:type="dxa"/>
          </w:tcPr>
          <w:p w14:paraId="4F8DBFEB" w14:textId="77777777" w:rsidR="00F8718F" w:rsidRPr="00E055CF" w:rsidRDefault="00F8718F" w:rsidP="00291378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0C086C92" w14:textId="77777777" w:rsidR="00F8718F" w:rsidRPr="00E055CF" w:rsidRDefault="00F8718F" w:rsidP="00291378">
            <w:pPr>
              <w:rPr>
                <w:sz w:val="22"/>
                <w:szCs w:val="22"/>
              </w:rPr>
            </w:pPr>
          </w:p>
        </w:tc>
      </w:tr>
      <w:tr w:rsidR="00F8718F" w:rsidRPr="00E055CF" w14:paraId="3E70E1A6" w14:textId="77777777" w:rsidTr="00F8718F">
        <w:tc>
          <w:tcPr>
            <w:tcW w:w="567" w:type="dxa"/>
          </w:tcPr>
          <w:p w14:paraId="2A9841E8" w14:textId="77777777" w:rsidR="00F8718F" w:rsidRPr="00E055CF" w:rsidRDefault="00F8718F" w:rsidP="00291378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E251A27" w14:textId="04E6E47F" w:rsidR="00F8718F" w:rsidRDefault="00F8718F" w:rsidP="00291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wykonywania procedur biopsyjnych przy użyciu systemów biopsyjnych co najmniej dwóch różnych producentów (kalibracja aparatu oraz ewentualne a</w:t>
            </w:r>
          </w:p>
        </w:tc>
        <w:tc>
          <w:tcPr>
            <w:tcW w:w="1765" w:type="dxa"/>
          </w:tcPr>
          <w:p w14:paraId="60691ED6" w14:textId="4DFDC456" w:rsidR="00F8718F" w:rsidRPr="00E055CF" w:rsidRDefault="00F8718F" w:rsidP="00291378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3BD0DB53" w14:textId="77777777" w:rsidR="00F8718F" w:rsidRPr="00E055CF" w:rsidRDefault="00F8718F" w:rsidP="00291378">
            <w:pPr>
              <w:rPr>
                <w:sz w:val="22"/>
                <w:szCs w:val="22"/>
              </w:rPr>
            </w:pPr>
          </w:p>
        </w:tc>
      </w:tr>
      <w:tr w:rsidR="00F8718F" w:rsidRPr="00E055CF" w14:paraId="507DC9AA" w14:textId="77777777" w:rsidTr="00F8718F">
        <w:tc>
          <w:tcPr>
            <w:tcW w:w="567" w:type="dxa"/>
            <w:shd w:val="clear" w:color="auto" w:fill="D9D9D9"/>
          </w:tcPr>
          <w:p w14:paraId="51259631" w14:textId="77777777" w:rsidR="00F8718F" w:rsidRPr="00E055CF" w:rsidRDefault="00F8718F" w:rsidP="00A627DD">
            <w:pPr>
              <w:ind w:left="-4" w:right="35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9" w:type="dxa"/>
            <w:gridSpan w:val="3"/>
            <w:shd w:val="clear" w:color="auto" w:fill="D9D9D9"/>
          </w:tcPr>
          <w:p w14:paraId="0339213B" w14:textId="383A7E7E" w:rsidR="00F8718F" w:rsidRPr="00E055CF" w:rsidRDefault="00F8718F" w:rsidP="00A627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Stół pacjenta</w:t>
            </w:r>
          </w:p>
        </w:tc>
      </w:tr>
      <w:tr w:rsidR="00F8718F" w:rsidRPr="00E055CF" w14:paraId="3A3CDE5D" w14:textId="77777777" w:rsidTr="00F8718F">
        <w:tc>
          <w:tcPr>
            <w:tcW w:w="567" w:type="dxa"/>
          </w:tcPr>
          <w:p w14:paraId="67C0C403" w14:textId="77777777" w:rsidR="00F8718F" w:rsidRPr="00E055CF" w:rsidRDefault="00F8718F" w:rsidP="00291378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92C90A9" w14:textId="370A172F" w:rsidR="00F8718F" w:rsidRPr="00E055CF" w:rsidRDefault="00F8718F" w:rsidP="00291378">
            <w:pPr>
              <w:rPr>
                <w:sz w:val="22"/>
                <w:szCs w:val="22"/>
              </w:rPr>
            </w:pPr>
            <w:r w:rsidRPr="00A627DD">
              <w:rPr>
                <w:sz w:val="22"/>
                <w:szCs w:val="22"/>
              </w:rPr>
              <w:t>Stół w pozycji horyzontalnej  fabrycznie na stałe zintegrowany z urządzeniem</w:t>
            </w:r>
          </w:p>
        </w:tc>
        <w:tc>
          <w:tcPr>
            <w:tcW w:w="1765" w:type="dxa"/>
          </w:tcPr>
          <w:p w14:paraId="6DB6A0F9" w14:textId="5415306B" w:rsidR="00F8718F" w:rsidRPr="00E055CF" w:rsidRDefault="00F8718F" w:rsidP="00291378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124A5AC9" w14:textId="77777777" w:rsidR="00F8718F" w:rsidRPr="00E055CF" w:rsidRDefault="00F8718F" w:rsidP="00291378">
            <w:pPr>
              <w:rPr>
                <w:sz w:val="22"/>
                <w:szCs w:val="22"/>
              </w:rPr>
            </w:pPr>
          </w:p>
        </w:tc>
      </w:tr>
      <w:tr w:rsidR="00F8718F" w:rsidRPr="00E055CF" w14:paraId="277A321D" w14:textId="77777777" w:rsidTr="00F8718F">
        <w:tc>
          <w:tcPr>
            <w:tcW w:w="567" w:type="dxa"/>
          </w:tcPr>
          <w:p w14:paraId="01901817" w14:textId="77777777" w:rsidR="00F8718F" w:rsidRPr="00E055CF" w:rsidRDefault="00F8718F" w:rsidP="00291378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FF8CCD3" w14:textId="415745A1" w:rsidR="00F8718F" w:rsidRPr="00E055CF" w:rsidRDefault="00F8718F" w:rsidP="00291378">
            <w:pPr>
              <w:rPr>
                <w:sz w:val="22"/>
                <w:szCs w:val="22"/>
              </w:rPr>
            </w:pPr>
            <w:r w:rsidRPr="00A627DD">
              <w:rPr>
                <w:sz w:val="22"/>
                <w:szCs w:val="22"/>
              </w:rPr>
              <w:t xml:space="preserve">Konstrukcja stołu </w:t>
            </w:r>
            <w:r>
              <w:rPr>
                <w:sz w:val="22"/>
                <w:szCs w:val="22"/>
              </w:rPr>
              <w:t>pozwalająca</w:t>
            </w:r>
            <w:r w:rsidRPr="00A627DD">
              <w:rPr>
                <w:sz w:val="22"/>
                <w:szCs w:val="22"/>
              </w:rPr>
              <w:t xml:space="preserve"> na wykonanie wkłucia igły do biopsji w zakresie pełnych 360 stopni</w:t>
            </w:r>
          </w:p>
        </w:tc>
        <w:tc>
          <w:tcPr>
            <w:tcW w:w="1765" w:type="dxa"/>
          </w:tcPr>
          <w:p w14:paraId="56D68368" w14:textId="2A30040C" w:rsidR="00F8718F" w:rsidRPr="00E055CF" w:rsidRDefault="00F8718F" w:rsidP="00291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7E7C206E" w14:textId="77777777" w:rsidR="00F8718F" w:rsidRPr="00E055CF" w:rsidRDefault="00F8718F" w:rsidP="00291378">
            <w:pPr>
              <w:rPr>
                <w:sz w:val="22"/>
                <w:szCs w:val="22"/>
              </w:rPr>
            </w:pPr>
          </w:p>
        </w:tc>
      </w:tr>
      <w:tr w:rsidR="00F8718F" w:rsidRPr="00E055CF" w14:paraId="5D2BDB01" w14:textId="77777777" w:rsidTr="00F8718F">
        <w:tc>
          <w:tcPr>
            <w:tcW w:w="567" w:type="dxa"/>
          </w:tcPr>
          <w:p w14:paraId="2D3BBBF9" w14:textId="77777777" w:rsidR="00F8718F" w:rsidRPr="00E055CF" w:rsidRDefault="00F8718F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7A71925" w14:textId="494528AF" w:rsidR="00F8718F" w:rsidRPr="00E055CF" w:rsidRDefault="00F8718F" w:rsidP="00DB30B0">
            <w:pPr>
              <w:rPr>
                <w:sz w:val="22"/>
                <w:szCs w:val="22"/>
              </w:rPr>
            </w:pPr>
            <w:r w:rsidRPr="00A627DD">
              <w:rPr>
                <w:sz w:val="22"/>
                <w:szCs w:val="22"/>
              </w:rPr>
              <w:t>Możliwość wykonania biopsji w projekcji CC (kranio-kaudalnej) oraz odwrócone CC (kaudo-kranialna)</w:t>
            </w:r>
          </w:p>
        </w:tc>
        <w:tc>
          <w:tcPr>
            <w:tcW w:w="1765" w:type="dxa"/>
          </w:tcPr>
          <w:p w14:paraId="107C8A8B" w14:textId="77777777" w:rsidR="00F8718F" w:rsidRPr="00E055CF" w:rsidRDefault="00F8718F" w:rsidP="00DB30B0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14DBB1C4" w14:textId="77777777" w:rsidR="00F8718F" w:rsidRPr="00E055CF" w:rsidRDefault="00F8718F" w:rsidP="00DB30B0">
            <w:pPr>
              <w:rPr>
                <w:sz w:val="22"/>
                <w:szCs w:val="22"/>
              </w:rPr>
            </w:pPr>
          </w:p>
        </w:tc>
      </w:tr>
      <w:tr w:rsidR="00F8718F" w:rsidRPr="00E055CF" w14:paraId="0B356D34" w14:textId="77777777" w:rsidTr="00F8718F">
        <w:tc>
          <w:tcPr>
            <w:tcW w:w="567" w:type="dxa"/>
          </w:tcPr>
          <w:p w14:paraId="767DAA8C" w14:textId="77777777" w:rsidR="00F8718F" w:rsidRPr="00E055CF" w:rsidRDefault="00F8718F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5023C6E" w14:textId="14DCDAF3" w:rsidR="00F8718F" w:rsidRPr="00A627DD" w:rsidRDefault="00F8718F" w:rsidP="00A62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A627DD">
              <w:rPr>
                <w:sz w:val="22"/>
                <w:szCs w:val="22"/>
              </w:rPr>
              <w:t xml:space="preserve">akres ruchu pionowego blatu stołu </w:t>
            </w:r>
          </w:p>
          <w:p w14:paraId="4E04C05C" w14:textId="2B834F3E" w:rsidR="00F8718F" w:rsidRPr="00E055CF" w:rsidRDefault="00F8718F" w:rsidP="00A627DD">
            <w:pPr>
              <w:rPr>
                <w:sz w:val="22"/>
                <w:szCs w:val="22"/>
              </w:rPr>
            </w:pPr>
            <w:r w:rsidRPr="00A627DD">
              <w:rPr>
                <w:sz w:val="22"/>
                <w:szCs w:val="22"/>
              </w:rPr>
              <w:t xml:space="preserve">min. </w:t>
            </w:r>
            <w:r>
              <w:rPr>
                <w:sz w:val="22"/>
                <w:szCs w:val="22"/>
              </w:rPr>
              <w:t>90</w:t>
            </w:r>
            <w:r w:rsidRPr="00A627DD">
              <w:rPr>
                <w:sz w:val="22"/>
                <w:szCs w:val="22"/>
              </w:rPr>
              <w:t xml:space="preserve"> cm do 140 cm</w:t>
            </w:r>
          </w:p>
        </w:tc>
        <w:tc>
          <w:tcPr>
            <w:tcW w:w="1765" w:type="dxa"/>
          </w:tcPr>
          <w:p w14:paraId="27545ADF" w14:textId="39F26C05" w:rsidR="00F8718F" w:rsidRPr="00E055CF" w:rsidRDefault="00F8718F" w:rsidP="00DB30B0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6A2EE17E" w14:textId="77777777" w:rsidR="00F8718F" w:rsidRPr="00E055CF" w:rsidRDefault="00F8718F" w:rsidP="00DB30B0">
            <w:pPr>
              <w:rPr>
                <w:sz w:val="22"/>
                <w:szCs w:val="22"/>
              </w:rPr>
            </w:pPr>
          </w:p>
        </w:tc>
      </w:tr>
      <w:tr w:rsidR="00F8718F" w:rsidRPr="00E055CF" w14:paraId="6E3A1F24" w14:textId="77777777" w:rsidTr="00F8718F">
        <w:tc>
          <w:tcPr>
            <w:tcW w:w="567" w:type="dxa"/>
          </w:tcPr>
          <w:p w14:paraId="1BAB1412" w14:textId="77777777" w:rsidR="00F8718F" w:rsidRPr="00E055CF" w:rsidRDefault="00F8718F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7405AB5" w14:textId="4FF0C3DC" w:rsidR="00F8718F" w:rsidRPr="00C34483" w:rsidRDefault="00F8718F" w:rsidP="00C344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C34483">
              <w:rPr>
                <w:sz w:val="22"/>
                <w:szCs w:val="22"/>
              </w:rPr>
              <w:t>opuszczalne całkowite obciążenie stołu</w:t>
            </w:r>
          </w:p>
          <w:p w14:paraId="0D2DC884" w14:textId="49D7DDE0" w:rsidR="00F8718F" w:rsidRPr="00E055CF" w:rsidRDefault="00F8718F" w:rsidP="00C34483">
            <w:pPr>
              <w:rPr>
                <w:sz w:val="22"/>
                <w:szCs w:val="22"/>
              </w:rPr>
            </w:pPr>
            <w:r w:rsidRPr="00C34483">
              <w:rPr>
                <w:sz w:val="22"/>
                <w:szCs w:val="22"/>
              </w:rPr>
              <w:t>min. 17</w:t>
            </w:r>
            <w:r>
              <w:rPr>
                <w:sz w:val="22"/>
                <w:szCs w:val="22"/>
              </w:rPr>
              <w:t>0</w:t>
            </w:r>
            <w:r w:rsidRPr="00C34483">
              <w:rPr>
                <w:sz w:val="22"/>
                <w:szCs w:val="22"/>
              </w:rPr>
              <w:t xml:space="preserve"> kg</w:t>
            </w:r>
          </w:p>
        </w:tc>
        <w:tc>
          <w:tcPr>
            <w:tcW w:w="1765" w:type="dxa"/>
          </w:tcPr>
          <w:p w14:paraId="3072187E" w14:textId="77777777" w:rsidR="00F8718F" w:rsidRPr="00E055CF" w:rsidRDefault="00F8718F" w:rsidP="00DB30B0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24225784" w14:textId="77777777" w:rsidR="00F8718F" w:rsidRPr="00E055CF" w:rsidRDefault="00F8718F" w:rsidP="00DB30B0">
            <w:pPr>
              <w:rPr>
                <w:sz w:val="22"/>
                <w:szCs w:val="22"/>
              </w:rPr>
            </w:pPr>
          </w:p>
        </w:tc>
      </w:tr>
      <w:tr w:rsidR="00F8718F" w:rsidRPr="00E055CF" w14:paraId="44634258" w14:textId="77777777" w:rsidTr="00F8718F">
        <w:tc>
          <w:tcPr>
            <w:tcW w:w="567" w:type="dxa"/>
          </w:tcPr>
          <w:p w14:paraId="46C9A9A1" w14:textId="77777777" w:rsidR="00F8718F" w:rsidRPr="00E055CF" w:rsidRDefault="00F8718F" w:rsidP="00871FD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A6173D4" w14:textId="37587E34" w:rsidR="00F8718F" w:rsidRPr="00C34483" w:rsidRDefault="00F8718F" w:rsidP="00C344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C34483">
              <w:rPr>
                <w:sz w:val="22"/>
                <w:szCs w:val="22"/>
              </w:rPr>
              <w:t xml:space="preserve">świetlenie LED przestrzeni biopsyjnej </w:t>
            </w:r>
          </w:p>
          <w:p w14:paraId="417D6193" w14:textId="27A5505A" w:rsidR="00F8718F" w:rsidRPr="00E055CF" w:rsidRDefault="00F8718F" w:rsidP="00C34483">
            <w:pPr>
              <w:rPr>
                <w:sz w:val="22"/>
                <w:szCs w:val="22"/>
              </w:rPr>
            </w:pPr>
            <w:r w:rsidRPr="00C34483">
              <w:rPr>
                <w:sz w:val="22"/>
                <w:szCs w:val="22"/>
              </w:rPr>
              <w:t>pod stołem</w:t>
            </w:r>
          </w:p>
        </w:tc>
        <w:tc>
          <w:tcPr>
            <w:tcW w:w="1765" w:type="dxa"/>
          </w:tcPr>
          <w:p w14:paraId="02152750" w14:textId="684BE771" w:rsidR="00F8718F" w:rsidRPr="00E055CF" w:rsidRDefault="00F8718F" w:rsidP="00871FD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0091D28D" w14:textId="77777777" w:rsidR="00F8718F" w:rsidRPr="00E055CF" w:rsidRDefault="00F8718F" w:rsidP="00871FD1">
            <w:pPr>
              <w:rPr>
                <w:sz w:val="22"/>
                <w:szCs w:val="22"/>
              </w:rPr>
            </w:pPr>
          </w:p>
        </w:tc>
      </w:tr>
      <w:tr w:rsidR="00F8718F" w:rsidRPr="00E055CF" w14:paraId="7056CB8E" w14:textId="77777777" w:rsidTr="00F8718F">
        <w:tc>
          <w:tcPr>
            <w:tcW w:w="567" w:type="dxa"/>
          </w:tcPr>
          <w:p w14:paraId="2EF4FBDE" w14:textId="77777777" w:rsidR="00F8718F" w:rsidRPr="00E055CF" w:rsidRDefault="00F8718F" w:rsidP="00871FD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76F3B95" w14:textId="2196E9DC" w:rsidR="00F8718F" w:rsidRPr="00E055CF" w:rsidRDefault="00F8718F" w:rsidP="00871F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C34483">
              <w:rPr>
                <w:sz w:val="22"/>
                <w:szCs w:val="22"/>
              </w:rPr>
              <w:t>rzycisk nożny pozwalający na sterowanie układem lampa - detektor oraz stolikiem dociskowym (kompresją)</w:t>
            </w:r>
          </w:p>
        </w:tc>
        <w:tc>
          <w:tcPr>
            <w:tcW w:w="1765" w:type="dxa"/>
          </w:tcPr>
          <w:p w14:paraId="514D84FD" w14:textId="77777777" w:rsidR="00F8718F" w:rsidRPr="00E055CF" w:rsidRDefault="00F8718F" w:rsidP="00871FD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25F3D127" w14:textId="77777777" w:rsidR="00F8718F" w:rsidRPr="00E055CF" w:rsidRDefault="00F8718F" w:rsidP="00871FD1">
            <w:pPr>
              <w:rPr>
                <w:sz w:val="22"/>
                <w:szCs w:val="22"/>
              </w:rPr>
            </w:pPr>
          </w:p>
        </w:tc>
      </w:tr>
      <w:tr w:rsidR="00F8718F" w:rsidRPr="00E055CF" w14:paraId="2AB04DB6" w14:textId="77777777" w:rsidTr="00F8718F">
        <w:tc>
          <w:tcPr>
            <w:tcW w:w="567" w:type="dxa"/>
            <w:shd w:val="clear" w:color="auto" w:fill="D9D9D9"/>
          </w:tcPr>
          <w:p w14:paraId="77523A06" w14:textId="77777777" w:rsidR="00F8718F" w:rsidRPr="00E055CF" w:rsidRDefault="00F8718F" w:rsidP="005A527A">
            <w:pPr>
              <w:ind w:left="-4" w:right="35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9" w:type="dxa"/>
            <w:gridSpan w:val="3"/>
            <w:shd w:val="clear" w:color="auto" w:fill="D9D9D9"/>
          </w:tcPr>
          <w:p w14:paraId="4C2E31CE" w14:textId="77777777" w:rsidR="00F8718F" w:rsidRPr="00E055CF" w:rsidRDefault="00F8718F" w:rsidP="005A527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Ramię C systemu biopsyjnego</w:t>
            </w:r>
          </w:p>
        </w:tc>
      </w:tr>
      <w:tr w:rsidR="00F8718F" w:rsidRPr="00E055CF" w14:paraId="5AC358E0" w14:textId="77777777" w:rsidTr="00F8718F">
        <w:tc>
          <w:tcPr>
            <w:tcW w:w="567" w:type="dxa"/>
          </w:tcPr>
          <w:p w14:paraId="4CCC0716" w14:textId="77777777" w:rsidR="00F8718F" w:rsidRPr="00E055CF" w:rsidRDefault="00F8718F" w:rsidP="00871FD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A38C49D" w14:textId="791A0EA4" w:rsidR="00F8718F" w:rsidRPr="00E055CF" w:rsidRDefault="00F8718F" w:rsidP="00871FD1">
            <w:pPr>
              <w:rPr>
                <w:sz w:val="22"/>
                <w:szCs w:val="22"/>
              </w:rPr>
            </w:pPr>
            <w:r w:rsidRPr="00C34483">
              <w:rPr>
                <w:sz w:val="22"/>
                <w:szCs w:val="22"/>
              </w:rPr>
              <w:t>Zakres obrotu ramienia C min. 180˚</w:t>
            </w:r>
          </w:p>
        </w:tc>
        <w:tc>
          <w:tcPr>
            <w:tcW w:w="1765" w:type="dxa"/>
          </w:tcPr>
          <w:p w14:paraId="7EDB8AE8" w14:textId="77777777" w:rsidR="00F8718F" w:rsidRPr="00E055CF" w:rsidRDefault="00F8718F" w:rsidP="00871FD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476CD83F" w14:textId="77777777" w:rsidR="00F8718F" w:rsidRPr="00E055CF" w:rsidRDefault="00F8718F" w:rsidP="00871FD1">
            <w:pPr>
              <w:rPr>
                <w:sz w:val="22"/>
                <w:szCs w:val="22"/>
              </w:rPr>
            </w:pPr>
          </w:p>
        </w:tc>
      </w:tr>
      <w:tr w:rsidR="00F8718F" w:rsidRPr="00E055CF" w14:paraId="3785F18D" w14:textId="77777777" w:rsidTr="00F8718F">
        <w:tc>
          <w:tcPr>
            <w:tcW w:w="567" w:type="dxa"/>
          </w:tcPr>
          <w:p w14:paraId="10754502" w14:textId="77777777" w:rsidR="00F8718F" w:rsidRPr="00E055CF" w:rsidRDefault="00F8718F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DE515FF" w14:textId="473B00DB" w:rsidR="00F8718F" w:rsidRPr="00E055CF" w:rsidRDefault="00F8718F" w:rsidP="002D5091">
            <w:pPr>
              <w:rPr>
                <w:sz w:val="22"/>
                <w:szCs w:val="22"/>
              </w:rPr>
            </w:pPr>
            <w:r w:rsidRPr="00C34483">
              <w:rPr>
                <w:sz w:val="22"/>
                <w:szCs w:val="22"/>
              </w:rPr>
              <w:t>SID min. 70 cm</w:t>
            </w:r>
          </w:p>
        </w:tc>
        <w:tc>
          <w:tcPr>
            <w:tcW w:w="1765" w:type="dxa"/>
          </w:tcPr>
          <w:p w14:paraId="5889C149" w14:textId="77777777" w:rsidR="00F8718F" w:rsidRPr="00E055CF" w:rsidRDefault="00F8718F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37C8EBDB" w14:textId="77777777" w:rsidR="00F8718F" w:rsidRPr="00E055CF" w:rsidRDefault="00F8718F" w:rsidP="002D5091">
            <w:pPr>
              <w:rPr>
                <w:sz w:val="22"/>
                <w:szCs w:val="22"/>
              </w:rPr>
            </w:pPr>
          </w:p>
        </w:tc>
      </w:tr>
      <w:tr w:rsidR="00F8718F" w:rsidRPr="00E055CF" w14:paraId="14CA96FF" w14:textId="77777777" w:rsidTr="00F8718F">
        <w:tc>
          <w:tcPr>
            <w:tcW w:w="567" w:type="dxa"/>
            <w:shd w:val="clear" w:color="auto" w:fill="D9D9D9"/>
          </w:tcPr>
          <w:p w14:paraId="26D3DDC7" w14:textId="77777777" w:rsidR="00F8718F" w:rsidRPr="00E055CF" w:rsidRDefault="00F8718F" w:rsidP="005A527A">
            <w:pPr>
              <w:ind w:left="-4" w:right="35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9" w:type="dxa"/>
            <w:gridSpan w:val="3"/>
            <w:shd w:val="clear" w:color="auto" w:fill="D9D9D9"/>
          </w:tcPr>
          <w:p w14:paraId="5FDDBE1E" w14:textId="77777777" w:rsidR="00F8718F" w:rsidRPr="00E055CF" w:rsidRDefault="00F8718F" w:rsidP="005A527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Generator</w:t>
            </w:r>
          </w:p>
        </w:tc>
      </w:tr>
      <w:tr w:rsidR="00F8718F" w:rsidRPr="00E055CF" w14:paraId="4F5BC127" w14:textId="77777777" w:rsidTr="00F8718F">
        <w:tc>
          <w:tcPr>
            <w:tcW w:w="567" w:type="dxa"/>
          </w:tcPr>
          <w:p w14:paraId="28906C91" w14:textId="77777777" w:rsidR="00F8718F" w:rsidRPr="00E055CF" w:rsidRDefault="00F8718F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7A1AEF2" w14:textId="3ED9788F" w:rsidR="00F8718F" w:rsidRPr="00E055CF" w:rsidRDefault="00F8718F" w:rsidP="002D5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Generator wysokoczęstotliwościowy</w:t>
            </w:r>
          </w:p>
        </w:tc>
        <w:tc>
          <w:tcPr>
            <w:tcW w:w="1765" w:type="dxa"/>
          </w:tcPr>
          <w:p w14:paraId="20C16391" w14:textId="77777777" w:rsidR="00F8718F" w:rsidRPr="00E055CF" w:rsidRDefault="00F8718F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36156980" w14:textId="77777777" w:rsidR="00F8718F" w:rsidRPr="00E055CF" w:rsidRDefault="00F8718F" w:rsidP="002D5091">
            <w:pPr>
              <w:rPr>
                <w:sz w:val="22"/>
                <w:szCs w:val="22"/>
              </w:rPr>
            </w:pPr>
          </w:p>
        </w:tc>
      </w:tr>
      <w:tr w:rsidR="00F8718F" w:rsidRPr="00E055CF" w14:paraId="2FD99D22" w14:textId="77777777" w:rsidTr="00F8718F">
        <w:tc>
          <w:tcPr>
            <w:tcW w:w="567" w:type="dxa"/>
          </w:tcPr>
          <w:p w14:paraId="0E0DD933" w14:textId="77777777" w:rsidR="00F8718F" w:rsidRPr="00E055CF" w:rsidRDefault="00F8718F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4523FCF" w14:textId="0575BC70" w:rsidR="00F8718F" w:rsidRPr="00E055CF" w:rsidRDefault="00F8718F" w:rsidP="002D5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C34483">
              <w:rPr>
                <w:sz w:val="22"/>
                <w:szCs w:val="22"/>
              </w:rPr>
              <w:t xml:space="preserve">oc generatora min. </w:t>
            </w:r>
            <w:r>
              <w:rPr>
                <w:sz w:val="22"/>
                <w:szCs w:val="22"/>
              </w:rPr>
              <w:t>5</w:t>
            </w:r>
            <w:r w:rsidRPr="00C34483">
              <w:rPr>
                <w:sz w:val="22"/>
                <w:szCs w:val="22"/>
              </w:rPr>
              <w:t>KW dla 34kV</w:t>
            </w:r>
          </w:p>
        </w:tc>
        <w:tc>
          <w:tcPr>
            <w:tcW w:w="1765" w:type="dxa"/>
          </w:tcPr>
          <w:p w14:paraId="2266D094" w14:textId="77777777" w:rsidR="00F8718F" w:rsidRPr="00E055CF" w:rsidRDefault="00F8718F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5D5C7237" w14:textId="77777777" w:rsidR="00F8718F" w:rsidRPr="00E055CF" w:rsidRDefault="00F8718F" w:rsidP="002D5091">
            <w:pPr>
              <w:rPr>
                <w:sz w:val="22"/>
                <w:szCs w:val="22"/>
              </w:rPr>
            </w:pPr>
          </w:p>
        </w:tc>
      </w:tr>
      <w:tr w:rsidR="00F8718F" w:rsidRPr="00E055CF" w14:paraId="171E2256" w14:textId="77777777" w:rsidTr="00F8718F">
        <w:tc>
          <w:tcPr>
            <w:tcW w:w="567" w:type="dxa"/>
          </w:tcPr>
          <w:p w14:paraId="4A6DF472" w14:textId="77777777" w:rsidR="00F8718F" w:rsidRPr="00E055CF" w:rsidRDefault="00F8718F" w:rsidP="00C34483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747A41C" w14:textId="27B63A8E" w:rsidR="00F8718F" w:rsidRPr="00E055CF" w:rsidRDefault="00F8718F" w:rsidP="00C34483">
            <w:pPr>
              <w:rPr>
                <w:sz w:val="22"/>
                <w:szCs w:val="22"/>
              </w:rPr>
            </w:pPr>
            <w:r w:rsidRPr="00875C7E">
              <w:t>Zakres napięć min 20kV do 45kV</w:t>
            </w:r>
          </w:p>
        </w:tc>
        <w:tc>
          <w:tcPr>
            <w:tcW w:w="1765" w:type="dxa"/>
          </w:tcPr>
          <w:p w14:paraId="126FB931" w14:textId="1130DB2A" w:rsidR="00F8718F" w:rsidRPr="00E055CF" w:rsidRDefault="00F8718F" w:rsidP="00C34483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63203962" w14:textId="77777777" w:rsidR="00F8718F" w:rsidRPr="00E055CF" w:rsidRDefault="00F8718F" w:rsidP="00C34483">
            <w:pPr>
              <w:rPr>
                <w:sz w:val="22"/>
                <w:szCs w:val="22"/>
              </w:rPr>
            </w:pPr>
          </w:p>
        </w:tc>
      </w:tr>
      <w:tr w:rsidR="00F8718F" w:rsidRPr="00E055CF" w14:paraId="25F00417" w14:textId="77777777" w:rsidTr="00F8718F">
        <w:tc>
          <w:tcPr>
            <w:tcW w:w="567" w:type="dxa"/>
          </w:tcPr>
          <w:p w14:paraId="7A17F3B6" w14:textId="77777777" w:rsidR="00F8718F" w:rsidRPr="00E055CF" w:rsidRDefault="00F8718F" w:rsidP="00C34483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3ED8F59" w14:textId="14F12052" w:rsidR="00F8718F" w:rsidRPr="00E055CF" w:rsidRDefault="00F8718F" w:rsidP="00C34483">
            <w:pPr>
              <w:rPr>
                <w:sz w:val="22"/>
                <w:szCs w:val="22"/>
              </w:rPr>
            </w:pPr>
            <w:r w:rsidRPr="00875C7E">
              <w:t>Skok napięcia nie więcej niż co 1kV</w:t>
            </w:r>
          </w:p>
        </w:tc>
        <w:tc>
          <w:tcPr>
            <w:tcW w:w="1765" w:type="dxa"/>
          </w:tcPr>
          <w:p w14:paraId="4BA0F11E" w14:textId="77777777" w:rsidR="00F8718F" w:rsidRPr="00E055CF" w:rsidRDefault="00F8718F" w:rsidP="00C34483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784EF70B" w14:textId="77777777" w:rsidR="00F8718F" w:rsidRPr="00E055CF" w:rsidRDefault="00F8718F" w:rsidP="00C34483">
            <w:pPr>
              <w:rPr>
                <w:sz w:val="22"/>
                <w:szCs w:val="22"/>
              </w:rPr>
            </w:pPr>
          </w:p>
        </w:tc>
      </w:tr>
      <w:tr w:rsidR="00F8718F" w:rsidRPr="00E055CF" w14:paraId="4FF0B2D9" w14:textId="77777777" w:rsidTr="00F8718F">
        <w:tc>
          <w:tcPr>
            <w:tcW w:w="567" w:type="dxa"/>
          </w:tcPr>
          <w:p w14:paraId="4C800C8D" w14:textId="77777777" w:rsidR="00F8718F" w:rsidRPr="00E055CF" w:rsidRDefault="00F8718F" w:rsidP="00C34483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76E6273" w14:textId="46E6AC5C" w:rsidR="00F8718F" w:rsidRPr="00E055CF" w:rsidRDefault="00F8718F" w:rsidP="00C34483">
            <w:pPr>
              <w:rPr>
                <w:sz w:val="22"/>
                <w:szCs w:val="22"/>
              </w:rPr>
            </w:pPr>
            <w:r w:rsidRPr="00875C7E">
              <w:t xml:space="preserve">Zakres mAs-  min. </w:t>
            </w:r>
            <w:r>
              <w:t>5</w:t>
            </w:r>
            <w:r w:rsidRPr="00875C7E">
              <w:t xml:space="preserve"> do 500mAs</w:t>
            </w:r>
          </w:p>
        </w:tc>
        <w:tc>
          <w:tcPr>
            <w:tcW w:w="1765" w:type="dxa"/>
          </w:tcPr>
          <w:p w14:paraId="10C3BED4" w14:textId="5A32E6A5" w:rsidR="00F8718F" w:rsidRPr="00E055CF" w:rsidRDefault="00F8718F" w:rsidP="00C34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407C97D1" w14:textId="77777777" w:rsidR="00F8718F" w:rsidRPr="00E055CF" w:rsidRDefault="00F8718F" w:rsidP="00C34483">
            <w:pPr>
              <w:rPr>
                <w:sz w:val="22"/>
                <w:szCs w:val="22"/>
              </w:rPr>
            </w:pPr>
          </w:p>
        </w:tc>
      </w:tr>
      <w:tr w:rsidR="00F8718F" w:rsidRPr="00E055CF" w14:paraId="13FC2293" w14:textId="77777777" w:rsidTr="00F8718F">
        <w:tc>
          <w:tcPr>
            <w:tcW w:w="567" w:type="dxa"/>
          </w:tcPr>
          <w:p w14:paraId="03D99F01" w14:textId="77777777" w:rsidR="00F8718F" w:rsidRPr="00E055CF" w:rsidRDefault="00F8718F" w:rsidP="00C34483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EB5A920" w14:textId="015CEC57" w:rsidR="00F8718F" w:rsidRPr="00E055CF" w:rsidRDefault="00F8718F" w:rsidP="00C34483">
            <w:pPr>
              <w:rPr>
                <w:sz w:val="22"/>
                <w:szCs w:val="22"/>
              </w:rPr>
            </w:pPr>
            <w:r w:rsidRPr="00875C7E">
              <w:t>Zakres mA min. 10 do 170mA</w:t>
            </w:r>
          </w:p>
        </w:tc>
        <w:tc>
          <w:tcPr>
            <w:tcW w:w="1765" w:type="dxa"/>
          </w:tcPr>
          <w:p w14:paraId="2A262092" w14:textId="1A54A38A" w:rsidR="00F8718F" w:rsidRPr="00E055CF" w:rsidRDefault="00F8718F" w:rsidP="00C34483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13BC42C1" w14:textId="77777777" w:rsidR="00F8718F" w:rsidRPr="00E055CF" w:rsidRDefault="00F8718F" w:rsidP="00C34483">
            <w:pPr>
              <w:rPr>
                <w:sz w:val="22"/>
                <w:szCs w:val="22"/>
              </w:rPr>
            </w:pPr>
          </w:p>
        </w:tc>
      </w:tr>
      <w:tr w:rsidR="00F8718F" w:rsidRPr="00E055CF" w14:paraId="3A91DC8E" w14:textId="77777777" w:rsidTr="00F8718F">
        <w:tc>
          <w:tcPr>
            <w:tcW w:w="567" w:type="dxa"/>
            <w:shd w:val="clear" w:color="auto" w:fill="D9D9D9"/>
          </w:tcPr>
          <w:p w14:paraId="157E6ECE" w14:textId="77777777" w:rsidR="00F8718F" w:rsidRPr="00E055CF" w:rsidRDefault="00F8718F" w:rsidP="00B50075">
            <w:pPr>
              <w:ind w:left="-4" w:right="355"/>
              <w:rPr>
                <w:b/>
                <w:bCs/>
                <w:sz w:val="22"/>
                <w:szCs w:val="22"/>
              </w:rPr>
            </w:pPr>
            <w:bookmarkStart w:id="1" w:name="_Hlk211341502"/>
          </w:p>
        </w:tc>
        <w:tc>
          <w:tcPr>
            <w:tcW w:w="9139" w:type="dxa"/>
            <w:gridSpan w:val="3"/>
            <w:shd w:val="clear" w:color="auto" w:fill="D9D9D9"/>
          </w:tcPr>
          <w:p w14:paraId="5BDC7441" w14:textId="77777777" w:rsidR="00F8718F" w:rsidRPr="00E055CF" w:rsidRDefault="00F8718F" w:rsidP="002D5091">
            <w:pPr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 xml:space="preserve">Lampa </w:t>
            </w:r>
            <w:r>
              <w:rPr>
                <w:b/>
                <w:bCs/>
                <w:sz w:val="22"/>
                <w:szCs w:val="22"/>
              </w:rPr>
              <w:t>RTG</w:t>
            </w:r>
          </w:p>
        </w:tc>
      </w:tr>
      <w:bookmarkEnd w:id="1"/>
      <w:tr w:rsidR="00F8718F" w:rsidRPr="00E055CF" w14:paraId="46CCAC6A" w14:textId="77777777" w:rsidTr="00F8718F">
        <w:tc>
          <w:tcPr>
            <w:tcW w:w="567" w:type="dxa"/>
          </w:tcPr>
          <w:p w14:paraId="08C7069C" w14:textId="77777777" w:rsidR="00F8718F" w:rsidRPr="00E055CF" w:rsidRDefault="00F8718F" w:rsidP="0026532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A6F633B" w14:textId="07B58A11" w:rsidR="00F8718F" w:rsidRPr="00E055CF" w:rsidRDefault="00F8718F" w:rsidP="0026532B">
            <w:pPr>
              <w:rPr>
                <w:sz w:val="22"/>
                <w:szCs w:val="22"/>
              </w:rPr>
            </w:pPr>
            <w:r w:rsidRPr="00006FD9">
              <w:t>Lampa z anodą  jednomateriałową</w:t>
            </w:r>
          </w:p>
        </w:tc>
        <w:tc>
          <w:tcPr>
            <w:tcW w:w="1765" w:type="dxa"/>
          </w:tcPr>
          <w:p w14:paraId="7E3EC2B8" w14:textId="77777777" w:rsidR="00F8718F" w:rsidRPr="00E055CF" w:rsidRDefault="00F8718F" w:rsidP="0026532B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48C10973" w14:textId="77777777" w:rsidR="00F8718F" w:rsidRPr="00E055CF" w:rsidRDefault="00F8718F" w:rsidP="0026532B">
            <w:pPr>
              <w:rPr>
                <w:sz w:val="22"/>
                <w:szCs w:val="22"/>
              </w:rPr>
            </w:pPr>
          </w:p>
        </w:tc>
      </w:tr>
      <w:tr w:rsidR="00F8718F" w:rsidRPr="00E055CF" w14:paraId="4946AF99" w14:textId="77777777" w:rsidTr="00F8718F">
        <w:tc>
          <w:tcPr>
            <w:tcW w:w="567" w:type="dxa"/>
          </w:tcPr>
          <w:p w14:paraId="34FF3CFE" w14:textId="77777777" w:rsidR="00F8718F" w:rsidRPr="00E055CF" w:rsidRDefault="00F8718F" w:rsidP="0026532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ED3B7FC" w14:textId="5A7E66F8" w:rsidR="00F8718F" w:rsidRPr="00E055CF" w:rsidRDefault="00F8718F" w:rsidP="0026532B">
            <w:pPr>
              <w:rPr>
                <w:sz w:val="22"/>
                <w:szCs w:val="22"/>
              </w:rPr>
            </w:pPr>
            <w:r w:rsidRPr="00006FD9">
              <w:t>Materiał anody wolfram</w:t>
            </w:r>
          </w:p>
        </w:tc>
        <w:tc>
          <w:tcPr>
            <w:tcW w:w="1765" w:type="dxa"/>
          </w:tcPr>
          <w:p w14:paraId="5B4624F9" w14:textId="72ADE3A3" w:rsidR="00F8718F" w:rsidRPr="00E055CF" w:rsidRDefault="00F8718F" w:rsidP="0026532B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2D0549E9" w14:textId="77777777" w:rsidR="00F8718F" w:rsidRPr="00E055CF" w:rsidRDefault="00F8718F" w:rsidP="0026532B">
            <w:pPr>
              <w:rPr>
                <w:sz w:val="22"/>
                <w:szCs w:val="22"/>
              </w:rPr>
            </w:pPr>
          </w:p>
        </w:tc>
      </w:tr>
      <w:tr w:rsidR="00F8718F" w:rsidRPr="00E055CF" w14:paraId="479234E2" w14:textId="77777777" w:rsidTr="00F8718F">
        <w:tc>
          <w:tcPr>
            <w:tcW w:w="567" w:type="dxa"/>
          </w:tcPr>
          <w:p w14:paraId="37CB6284" w14:textId="77777777" w:rsidR="00F8718F" w:rsidRPr="00E055CF" w:rsidRDefault="00F8718F" w:rsidP="0026532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08F24F1" w14:textId="673E1276" w:rsidR="00F8718F" w:rsidRPr="00E055CF" w:rsidRDefault="00F8718F" w:rsidP="0026532B">
            <w:pPr>
              <w:rPr>
                <w:sz w:val="22"/>
                <w:szCs w:val="22"/>
              </w:rPr>
            </w:pPr>
            <w:r>
              <w:t>W</w:t>
            </w:r>
            <w:r w:rsidRPr="005D0070">
              <w:t>ielkość ogniska max.0,3mm</w:t>
            </w:r>
          </w:p>
        </w:tc>
        <w:tc>
          <w:tcPr>
            <w:tcW w:w="1765" w:type="dxa"/>
          </w:tcPr>
          <w:p w14:paraId="5E88F3DC" w14:textId="725A604D" w:rsidR="00F8718F" w:rsidRPr="00E055CF" w:rsidRDefault="00F8718F" w:rsidP="0026532B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4700359C" w14:textId="77777777" w:rsidR="00F8718F" w:rsidRPr="00E055CF" w:rsidRDefault="00F8718F" w:rsidP="0026532B">
            <w:pPr>
              <w:rPr>
                <w:sz w:val="22"/>
                <w:szCs w:val="22"/>
              </w:rPr>
            </w:pPr>
          </w:p>
        </w:tc>
      </w:tr>
      <w:tr w:rsidR="00F8718F" w:rsidRPr="00E055CF" w14:paraId="174BFD0A" w14:textId="77777777" w:rsidTr="00F8718F">
        <w:trPr>
          <w:trHeight w:val="154"/>
        </w:trPr>
        <w:tc>
          <w:tcPr>
            <w:tcW w:w="567" w:type="dxa"/>
          </w:tcPr>
          <w:p w14:paraId="4F03ADA0" w14:textId="77777777" w:rsidR="00F8718F" w:rsidRPr="00E055CF" w:rsidRDefault="00F8718F" w:rsidP="0026532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B289FB3" w14:textId="4F0AF4B3" w:rsidR="00F8718F" w:rsidRPr="00E055CF" w:rsidRDefault="00F8718F" w:rsidP="0026532B">
            <w:pPr>
              <w:rPr>
                <w:sz w:val="22"/>
                <w:szCs w:val="22"/>
              </w:rPr>
            </w:pPr>
            <w:r>
              <w:t>F</w:t>
            </w:r>
            <w:r w:rsidRPr="005D0070">
              <w:t>iltry min. 2</w:t>
            </w:r>
          </w:p>
        </w:tc>
        <w:tc>
          <w:tcPr>
            <w:tcW w:w="1765" w:type="dxa"/>
          </w:tcPr>
          <w:p w14:paraId="4083884B" w14:textId="102D4BAF" w:rsidR="00F8718F" w:rsidRPr="00E055CF" w:rsidRDefault="00F8718F" w:rsidP="0026532B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11107F2A" w14:textId="77777777" w:rsidR="00F8718F" w:rsidRPr="00E055CF" w:rsidRDefault="00F8718F" w:rsidP="0026532B">
            <w:pPr>
              <w:rPr>
                <w:sz w:val="22"/>
                <w:szCs w:val="22"/>
              </w:rPr>
            </w:pPr>
          </w:p>
        </w:tc>
      </w:tr>
      <w:tr w:rsidR="00F8718F" w:rsidRPr="00E055CF" w14:paraId="2E55C00B" w14:textId="77777777" w:rsidTr="00F8718F">
        <w:tc>
          <w:tcPr>
            <w:tcW w:w="567" w:type="dxa"/>
            <w:shd w:val="clear" w:color="auto" w:fill="D9D9D9"/>
          </w:tcPr>
          <w:p w14:paraId="44C61FF2" w14:textId="77777777" w:rsidR="00F8718F" w:rsidRPr="00E055CF" w:rsidRDefault="00F8718F" w:rsidP="00B50075">
            <w:pPr>
              <w:ind w:left="-4" w:right="35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9" w:type="dxa"/>
            <w:gridSpan w:val="3"/>
            <w:shd w:val="clear" w:color="auto" w:fill="D9D9D9"/>
          </w:tcPr>
          <w:p w14:paraId="6148C70D" w14:textId="77777777" w:rsidR="00F8718F" w:rsidRPr="00E055CF" w:rsidRDefault="00F8718F" w:rsidP="002D50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Detektor obrazowy</w:t>
            </w:r>
          </w:p>
        </w:tc>
      </w:tr>
      <w:tr w:rsidR="00F8718F" w:rsidRPr="00E055CF" w14:paraId="5BCC8656" w14:textId="77777777" w:rsidTr="00F8718F">
        <w:tc>
          <w:tcPr>
            <w:tcW w:w="567" w:type="dxa"/>
          </w:tcPr>
          <w:p w14:paraId="426EB0EE" w14:textId="77777777" w:rsidR="00F8718F" w:rsidRPr="00E055CF" w:rsidRDefault="00F8718F" w:rsidP="0026532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B868071" w14:textId="4890D5B2" w:rsidR="00F8718F" w:rsidRPr="00E055CF" w:rsidRDefault="00F8718F" w:rsidP="0026532B">
            <w:pPr>
              <w:tabs>
                <w:tab w:val="left" w:pos="159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26532B">
              <w:rPr>
                <w:sz w:val="22"/>
                <w:szCs w:val="22"/>
              </w:rPr>
              <w:t>yp detektora TFT,  nie dopuszcza się kamer CCD i CMOS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765" w:type="dxa"/>
          </w:tcPr>
          <w:p w14:paraId="61FA2AB1" w14:textId="2EA704C8" w:rsidR="00F8718F" w:rsidRPr="00E055CF" w:rsidRDefault="00F8718F" w:rsidP="0026532B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5544B89E" w14:textId="77777777" w:rsidR="00F8718F" w:rsidRPr="00E055CF" w:rsidRDefault="00F8718F" w:rsidP="0026532B">
            <w:pPr>
              <w:rPr>
                <w:sz w:val="22"/>
                <w:szCs w:val="22"/>
              </w:rPr>
            </w:pPr>
          </w:p>
        </w:tc>
      </w:tr>
      <w:tr w:rsidR="00F8718F" w:rsidRPr="00E055CF" w14:paraId="3E64686A" w14:textId="77777777" w:rsidTr="00F8718F">
        <w:tc>
          <w:tcPr>
            <w:tcW w:w="567" w:type="dxa"/>
          </w:tcPr>
          <w:p w14:paraId="504A8322" w14:textId="77777777" w:rsidR="00F8718F" w:rsidRPr="00E055CF" w:rsidRDefault="00F8718F" w:rsidP="0026532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5958CC9" w14:textId="46016FCF" w:rsidR="00F8718F" w:rsidRPr="00E055CF" w:rsidRDefault="00F8718F" w:rsidP="0026532B">
            <w:pPr>
              <w:rPr>
                <w:sz w:val="22"/>
                <w:szCs w:val="22"/>
              </w:rPr>
            </w:pPr>
            <w:r w:rsidRPr="00771356">
              <w:t>Pole obrazowania min. 14cm x 11cm</w:t>
            </w:r>
          </w:p>
        </w:tc>
        <w:tc>
          <w:tcPr>
            <w:tcW w:w="1765" w:type="dxa"/>
          </w:tcPr>
          <w:p w14:paraId="6546E843" w14:textId="3DEDBEF5" w:rsidR="00F8718F" w:rsidRPr="00E055CF" w:rsidRDefault="00F8718F" w:rsidP="0026532B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6C494C19" w14:textId="77777777" w:rsidR="00F8718F" w:rsidRPr="00E055CF" w:rsidRDefault="00F8718F" w:rsidP="0026532B">
            <w:pPr>
              <w:rPr>
                <w:sz w:val="22"/>
                <w:szCs w:val="22"/>
              </w:rPr>
            </w:pPr>
          </w:p>
        </w:tc>
      </w:tr>
      <w:tr w:rsidR="00F8718F" w:rsidRPr="00E055CF" w14:paraId="3DEAC33B" w14:textId="77777777" w:rsidTr="00F8718F">
        <w:tc>
          <w:tcPr>
            <w:tcW w:w="567" w:type="dxa"/>
          </w:tcPr>
          <w:p w14:paraId="2D067EE1" w14:textId="77777777" w:rsidR="00F8718F" w:rsidRPr="00E055CF" w:rsidRDefault="00F8718F" w:rsidP="0026532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D3E4571" w14:textId="402B1FC2" w:rsidR="00F8718F" w:rsidRPr="00E055CF" w:rsidRDefault="00F8718F" w:rsidP="0026532B">
            <w:pPr>
              <w:rPr>
                <w:bCs/>
                <w:sz w:val="22"/>
                <w:szCs w:val="22"/>
              </w:rPr>
            </w:pPr>
            <w:r w:rsidRPr="00771356">
              <w:t>Wielkość piksela min. 70µm</w:t>
            </w:r>
          </w:p>
        </w:tc>
        <w:tc>
          <w:tcPr>
            <w:tcW w:w="1765" w:type="dxa"/>
          </w:tcPr>
          <w:p w14:paraId="08FAF9BD" w14:textId="3FBDBFC9" w:rsidR="00F8718F" w:rsidRPr="00E055CF" w:rsidRDefault="00F8718F" w:rsidP="0026532B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1F4B7A8A" w14:textId="77777777" w:rsidR="00F8718F" w:rsidRPr="00E055CF" w:rsidRDefault="00F8718F" w:rsidP="0026532B">
            <w:pPr>
              <w:rPr>
                <w:sz w:val="22"/>
                <w:szCs w:val="22"/>
              </w:rPr>
            </w:pPr>
          </w:p>
        </w:tc>
      </w:tr>
      <w:tr w:rsidR="00F8718F" w:rsidRPr="00E055CF" w14:paraId="18F8DF42" w14:textId="77777777" w:rsidTr="00F8718F">
        <w:tc>
          <w:tcPr>
            <w:tcW w:w="567" w:type="dxa"/>
          </w:tcPr>
          <w:p w14:paraId="725079A9" w14:textId="77777777" w:rsidR="00F8718F" w:rsidRPr="00E055CF" w:rsidRDefault="00F8718F" w:rsidP="0026532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4583053" w14:textId="516E1ADC" w:rsidR="00F8718F" w:rsidRPr="00E055CF" w:rsidRDefault="00F8718F" w:rsidP="0026532B">
            <w:pPr>
              <w:rPr>
                <w:bCs/>
                <w:sz w:val="22"/>
                <w:szCs w:val="22"/>
              </w:rPr>
            </w:pPr>
            <w:r w:rsidRPr="00771356">
              <w:t>Ilość  linii dla obrazowania 2D i 3D min 7lp/mm</w:t>
            </w:r>
          </w:p>
        </w:tc>
        <w:tc>
          <w:tcPr>
            <w:tcW w:w="1765" w:type="dxa"/>
          </w:tcPr>
          <w:p w14:paraId="1642913C" w14:textId="7DF6B453" w:rsidR="00F8718F" w:rsidRPr="00E055CF" w:rsidRDefault="00F8718F" w:rsidP="0026532B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12CA5D4D" w14:textId="77777777" w:rsidR="00F8718F" w:rsidRPr="00E055CF" w:rsidRDefault="00F8718F" w:rsidP="0026532B">
            <w:pPr>
              <w:rPr>
                <w:sz w:val="22"/>
                <w:szCs w:val="22"/>
              </w:rPr>
            </w:pPr>
          </w:p>
        </w:tc>
      </w:tr>
      <w:tr w:rsidR="00F8718F" w:rsidRPr="00E055CF" w14:paraId="02797328" w14:textId="77777777" w:rsidTr="00F8718F">
        <w:tc>
          <w:tcPr>
            <w:tcW w:w="567" w:type="dxa"/>
          </w:tcPr>
          <w:p w14:paraId="1E99B055" w14:textId="77777777" w:rsidR="00F8718F" w:rsidRPr="00E055CF" w:rsidRDefault="00F8718F" w:rsidP="0026532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90E800E" w14:textId="08094B68" w:rsidR="00F8718F" w:rsidRPr="00E055CF" w:rsidRDefault="00F8718F" w:rsidP="0026532B">
            <w:pPr>
              <w:rPr>
                <w:bCs/>
                <w:sz w:val="22"/>
                <w:szCs w:val="22"/>
              </w:rPr>
            </w:pPr>
            <w:r w:rsidRPr="00771356">
              <w:t>Zakres dynamiki detektora min 400:1</w:t>
            </w:r>
          </w:p>
        </w:tc>
        <w:tc>
          <w:tcPr>
            <w:tcW w:w="1765" w:type="dxa"/>
          </w:tcPr>
          <w:p w14:paraId="0C533E07" w14:textId="47FC54B1" w:rsidR="00F8718F" w:rsidRPr="00E055CF" w:rsidRDefault="00F8718F" w:rsidP="0026532B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707F5B12" w14:textId="77777777" w:rsidR="00F8718F" w:rsidRPr="00E055CF" w:rsidRDefault="00F8718F" w:rsidP="0026532B">
            <w:pPr>
              <w:rPr>
                <w:sz w:val="22"/>
                <w:szCs w:val="22"/>
              </w:rPr>
            </w:pPr>
          </w:p>
        </w:tc>
      </w:tr>
      <w:tr w:rsidR="00F8718F" w:rsidRPr="00E055CF" w14:paraId="6ED8E44E" w14:textId="77777777" w:rsidTr="00F8718F">
        <w:tc>
          <w:tcPr>
            <w:tcW w:w="567" w:type="dxa"/>
          </w:tcPr>
          <w:p w14:paraId="08436A8D" w14:textId="77777777" w:rsidR="00F8718F" w:rsidRPr="00E055CF" w:rsidRDefault="00F8718F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D5B4C5D" w14:textId="686B5852" w:rsidR="00F8718F" w:rsidRPr="00E055CF" w:rsidRDefault="00F8718F" w:rsidP="002D509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Pr="0026532B">
              <w:rPr>
                <w:bCs/>
                <w:sz w:val="22"/>
                <w:szCs w:val="22"/>
              </w:rPr>
              <w:t>kala szarości min. 1</w:t>
            </w:r>
            <w:r>
              <w:rPr>
                <w:bCs/>
                <w:sz w:val="22"/>
                <w:szCs w:val="22"/>
              </w:rPr>
              <w:t>2</w:t>
            </w:r>
            <w:r w:rsidRPr="0026532B">
              <w:rPr>
                <w:bCs/>
                <w:sz w:val="22"/>
                <w:szCs w:val="22"/>
              </w:rPr>
              <w:t xml:space="preserve"> bit</w:t>
            </w:r>
          </w:p>
        </w:tc>
        <w:tc>
          <w:tcPr>
            <w:tcW w:w="1765" w:type="dxa"/>
          </w:tcPr>
          <w:p w14:paraId="528D4B8A" w14:textId="3649F659" w:rsidR="00F8718F" w:rsidRPr="00E055CF" w:rsidRDefault="00F8718F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1197CDD5" w14:textId="77777777" w:rsidR="00F8718F" w:rsidRPr="00E055CF" w:rsidRDefault="00F8718F" w:rsidP="002D5091">
            <w:pPr>
              <w:rPr>
                <w:sz w:val="22"/>
                <w:szCs w:val="22"/>
              </w:rPr>
            </w:pPr>
          </w:p>
        </w:tc>
      </w:tr>
      <w:tr w:rsidR="00F8718F" w:rsidRPr="00E055CF" w14:paraId="688F2EE2" w14:textId="77777777" w:rsidTr="00F8718F">
        <w:tc>
          <w:tcPr>
            <w:tcW w:w="567" w:type="dxa"/>
            <w:shd w:val="clear" w:color="auto" w:fill="D9D9D9"/>
          </w:tcPr>
          <w:p w14:paraId="3DD0D64B" w14:textId="77777777" w:rsidR="00F8718F" w:rsidRPr="00E055CF" w:rsidRDefault="00F8718F" w:rsidP="00B50075">
            <w:pPr>
              <w:ind w:left="-4" w:right="35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9" w:type="dxa"/>
            <w:gridSpan w:val="3"/>
            <w:shd w:val="clear" w:color="auto" w:fill="D9D9D9"/>
          </w:tcPr>
          <w:p w14:paraId="1FA90467" w14:textId="77777777" w:rsidR="00F8718F" w:rsidRPr="00E055CF" w:rsidRDefault="00F8718F" w:rsidP="002D5091">
            <w:pPr>
              <w:rPr>
                <w:b/>
                <w:bCs/>
                <w:sz w:val="22"/>
                <w:szCs w:val="22"/>
              </w:rPr>
            </w:pPr>
            <w:r w:rsidRPr="0026532B">
              <w:rPr>
                <w:b/>
                <w:bCs/>
                <w:sz w:val="22"/>
                <w:szCs w:val="22"/>
              </w:rPr>
              <w:t>System prowadzenia igły oraz kompresja piersi</w:t>
            </w:r>
          </w:p>
        </w:tc>
      </w:tr>
      <w:tr w:rsidR="00F8718F" w:rsidRPr="00E055CF" w14:paraId="46F97CC2" w14:textId="77777777" w:rsidTr="00F8718F">
        <w:tc>
          <w:tcPr>
            <w:tcW w:w="567" w:type="dxa"/>
          </w:tcPr>
          <w:p w14:paraId="1F91C763" w14:textId="77777777" w:rsidR="00F8718F" w:rsidRPr="00E055CF" w:rsidRDefault="00F8718F" w:rsidP="00DC2233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69AEE38" w14:textId="34B7E5E8" w:rsidR="00F8718F" w:rsidRPr="00E055CF" w:rsidRDefault="00F8718F" w:rsidP="00DC2233">
            <w:pPr>
              <w:rPr>
                <w:bCs/>
                <w:sz w:val="22"/>
                <w:szCs w:val="22"/>
              </w:rPr>
            </w:pPr>
            <w:r w:rsidRPr="00E26119">
              <w:t>System prowadzenia igły oraz kompresja piersi</w:t>
            </w:r>
          </w:p>
        </w:tc>
        <w:tc>
          <w:tcPr>
            <w:tcW w:w="1765" w:type="dxa"/>
          </w:tcPr>
          <w:p w14:paraId="70B1983B" w14:textId="6E3CB620" w:rsidR="00F8718F" w:rsidRPr="00E055CF" w:rsidRDefault="00F8718F" w:rsidP="00DC2233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682A10FC" w14:textId="77777777" w:rsidR="00F8718F" w:rsidRPr="00E055CF" w:rsidRDefault="00F8718F" w:rsidP="00DC2233">
            <w:pPr>
              <w:rPr>
                <w:sz w:val="22"/>
                <w:szCs w:val="22"/>
              </w:rPr>
            </w:pPr>
          </w:p>
        </w:tc>
      </w:tr>
      <w:tr w:rsidR="00F8718F" w:rsidRPr="00E055CF" w14:paraId="228B97B4" w14:textId="77777777" w:rsidTr="00F8718F">
        <w:tc>
          <w:tcPr>
            <w:tcW w:w="567" w:type="dxa"/>
          </w:tcPr>
          <w:p w14:paraId="6C33EF52" w14:textId="77777777" w:rsidR="00F8718F" w:rsidRPr="00E055CF" w:rsidRDefault="00F8718F" w:rsidP="00DC2233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F711C9E" w14:textId="0DFBCF59" w:rsidR="00F8718F" w:rsidRPr="00E055CF" w:rsidRDefault="00F8718F" w:rsidP="00DC2233">
            <w:pPr>
              <w:rPr>
                <w:bCs/>
                <w:sz w:val="22"/>
                <w:szCs w:val="22"/>
              </w:rPr>
            </w:pPr>
            <w:r w:rsidRPr="00E26119">
              <w:t>System prowadzenia igły w układzie kartezjańskim</w:t>
            </w:r>
          </w:p>
        </w:tc>
        <w:tc>
          <w:tcPr>
            <w:tcW w:w="1765" w:type="dxa"/>
          </w:tcPr>
          <w:p w14:paraId="5163AEBE" w14:textId="3787B692" w:rsidR="00F8718F" w:rsidRPr="00E055CF" w:rsidRDefault="00F8718F" w:rsidP="00DC2233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78338497" w14:textId="77777777" w:rsidR="00F8718F" w:rsidRPr="00E055CF" w:rsidRDefault="00F8718F" w:rsidP="00DC2233">
            <w:pPr>
              <w:rPr>
                <w:sz w:val="22"/>
                <w:szCs w:val="22"/>
              </w:rPr>
            </w:pPr>
          </w:p>
        </w:tc>
      </w:tr>
      <w:tr w:rsidR="00F8718F" w:rsidRPr="00E055CF" w14:paraId="5B8B1A58" w14:textId="77777777" w:rsidTr="00F8718F">
        <w:tc>
          <w:tcPr>
            <w:tcW w:w="567" w:type="dxa"/>
          </w:tcPr>
          <w:p w14:paraId="6047944E" w14:textId="77777777" w:rsidR="00F8718F" w:rsidRPr="00E055CF" w:rsidRDefault="00F8718F" w:rsidP="00DC2233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5114BDA" w14:textId="104E498C" w:rsidR="00F8718F" w:rsidRPr="00E055CF" w:rsidRDefault="00F8718F" w:rsidP="00DC2233">
            <w:pPr>
              <w:rPr>
                <w:bCs/>
                <w:sz w:val="22"/>
                <w:szCs w:val="22"/>
              </w:rPr>
            </w:pPr>
            <w:r w:rsidRPr="00E26119">
              <w:t>Dokładność nawigowania igły z błędem nie przekraczającym ±1mm</w:t>
            </w:r>
          </w:p>
        </w:tc>
        <w:tc>
          <w:tcPr>
            <w:tcW w:w="1765" w:type="dxa"/>
          </w:tcPr>
          <w:p w14:paraId="7397CA07" w14:textId="1535443E" w:rsidR="00F8718F" w:rsidRPr="00E055CF" w:rsidRDefault="00F8718F" w:rsidP="00DC2233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212E5499" w14:textId="77777777" w:rsidR="00F8718F" w:rsidRPr="00E055CF" w:rsidRDefault="00F8718F" w:rsidP="00DC2233">
            <w:pPr>
              <w:rPr>
                <w:sz w:val="22"/>
                <w:szCs w:val="22"/>
              </w:rPr>
            </w:pPr>
          </w:p>
        </w:tc>
      </w:tr>
      <w:tr w:rsidR="00F8718F" w:rsidRPr="00E055CF" w14:paraId="5885D61F" w14:textId="77777777" w:rsidTr="00F8718F">
        <w:tc>
          <w:tcPr>
            <w:tcW w:w="567" w:type="dxa"/>
          </w:tcPr>
          <w:p w14:paraId="027E9643" w14:textId="77777777" w:rsidR="00F8718F" w:rsidRPr="00E055CF" w:rsidRDefault="00F8718F" w:rsidP="00DC2233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D573838" w14:textId="26684CE3" w:rsidR="00F8718F" w:rsidRPr="00E055CF" w:rsidRDefault="00F8718F" w:rsidP="00DC2233">
            <w:pPr>
              <w:rPr>
                <w:sz w:val="22"/>
                <w:szCs w:val="22"/>
              </w:rPr>
            </w:pPr>
            <w:r w:rsidRPr="00E26119">
              <w:t>Zakres kątów stereotaksji min. ±15˚</w:t>
            </w:r>
          </w:p>
        </w:tc>
        <w:tc>
          <w:tcPr>
            <w:tcW w:w="1765" w:type="dxa"/>
          </w:tcPr>
          <w:p w14:paraId="261498CF" w14:textId="6E12D21E" w:rsidR="00F8718F" w:rsidRPr="00E055CF" w:rsidRDefault="00F8718F" w:rsidP="00DC2233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7F370D38" w14:textId="77777777" w:rsidR="00F8718F" w:rsidRPr="00E055CF" w:rsidRDefault="00F8718F" w:rsidP="00DC2233">
            <w:pPr>
              <w:rPr>
                <w:sz w:val="22"/>
                <w:szCs w:val="22"/>
              </w:rPr>
            </w:pPr>
          </w:p>
        </w:tc>
      </w:tr>
      <w:tr w:rsidR="00F8718F" w:rsidRPr="00E055CF" w14:paraId="6F8C1D42" w14:textId="77777777" w:rsidTr="00F8718F">
        <w:tc>
          <w:tcPr>
            <w:tcW w:w="567" w:type="dxa"/>
          </w:tcPr>
          <w:p w14:paraId="2174542E" w14:textId="77777777" w:rsidR="00F8718F" w:rsidRPr="00E055CF" w:rsidRDefault="00F8718F" w:rsidP="00DC2233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6CE384A" w14:textId="0A5A6FD1" w:rsidR="00F8718F" w:rsidRPr="00E055CF" w:rsidRDefault="00F8718F" w:rsidP="00DC2233">
            <w:pPr>
              <w:rPr>
                <w:sz w:val="22"/>
                <w:szCs w:val="22"/>
              </w:rPr>
            </w:pPr>
            <w:r w:rsidRPr="00E26119">
              <w:t>Zakres kątów tomosyntezy w badaniu min. ±7,5˚</w:t>
            </w:r>
          </w:p>
        </w:tc>
        <w:tc>
          <w:tcPr>
            <w:tcW w:w="1765" w:type="dxa"/>
          </w:tcPr>
          <w:p w14:paraId="30521E9D" w14:textId="3C07E050" w:rsidR="00F8718F" w:rsidRPr="00E055CF" w:rsidRDefault="00F8718F" w:rsidP="00DC2233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596D3B8F" w14:textId="77777777" w:rsidR="00F8718F" w:rsidRPr="00E055CF" w:rsidRDefault="00F8718F" w:rsidP="00DC2233">
            <w:pPr>
              <w:rPr>
                <w:sz w:val="22"/>
                <w:szCs w:val="22"/>
              </w:rPr>
            </w:pPr>
          </w:p>
        </w:tc>
      </w:tr>
      <w:tr w:rsidR="00F8718F" w:rsidRPr="00E055CF" w14:paraId="3CD95D4A" w14:textId="77777777" w:rsidTr="00F8718F">
        <w:tc>
          <w:tcPr>
            <w:tcW w:w="567" w:type="dxa"/>
          </w:tcPr>
          <w:p w14:paraId="6D4B4F5B" w14:textId="77777777" w:rsidR="00F8718F" w:rsidRPr="00E055CF" w:rsidRDefault="00F8718F" w:rsidP="00DC2233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D3042ED" w14:textId="4A80661D" w:rsidR="00F8718F" w:rsidRPr="00E055CF" w:rsidRDefault="00F8718F" w:rsidP="00DC2233">
            <w:pPr>
              <w:rPr>
                <w:bCs/>
                <w:sz w:val="22"/>
                <w:szCs w:val="22"/>
              </w:rPr>
            </w:pPr>
            <w:r w:rsidRPr="00E26119">
              <w:t>Możliwość wykonywania biopsji w osi promieniowania oraz z kłuciem bocznym 90 stopni bez stosowania dodatkowych uchwytów, przystawek lub nakładek na detektor</w:t>
            </w:r>
          </w:p>
        </w:tc>
        <w:tc>
          <w:tcPr>
            <w:tcW w:w="1765" w:type="dxa"/>
          </w:tcPr>
          <w:p w14:paraId="3F847B74" w14:textId="77777777" w:rsidR="00F8718F" w:rsidRPr="00E055CF" w:rsidRDefault="00F8718F" w:rsidP="00DC2233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5880E6A2" w14:textId="77777777" w:rsidR="00F8718F" w:rsidRPr="00E055CF" w:rsidRDefault="00F8718F" w:rsidP="00DC2233">
            <w:pPr>
              <w:rPr>
                <w:sz w:val="22"/>
                <w:szCs w:val="22"/>
              </w:rPr>
            </w:pPr>
          </w:p>
        </w:tc>
      </w:tr>
      <w:tr w:rsidR="00F8718F" w:rsidRPr="00E055CF" w14:paraId="71E59435" w14:textId="77777777" w:rsidTr="00F8718F">
        <w:tc>
          <w:tcPr>
            <w:tcW w:w="567" w:type="dxa"/>
          </w:tcPr>
          <w:p w14:paraId="79DCBEBD" w14:textId="77777777" w:rsidR="00F8718F" w:rsidRPr="00E055CF" w:rsidRDefault="00F8718F" w:rsidP="00973B0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48E5737" w14:textId="3ADA416C" w:rsidR="00F8718F" w:rsidRPr="00E055CF" w:rsidRDefault="00F8718F" w:rsidP="00973B0A">
            <w:pPr>
              <w:rPr>
                <w:bCs/>
                <w:sz w:val="22"/>
                <w:szCs w:val="22"/>
              </w:rPr>
            </w:pPr>
            <w:r w:rsidRPr="00E26119">
              <w:t>Możliwość zmiany wykłucia standardowego na wkłucie boczne w dowolnym momencie bez konieczności zwalniania ucisku piersi</w:t>
            </w:r>
          </w:p>
        </w:tc>
        <w:tc>
          <w:tcPr>
            <w:tcW w:w="1765" w:type="dxa"/>
          </w:tcPr>
          <w:p w14:paraId="03B4AAE2" w14:textId="0626B8CB" w:rsidR="00F8718F" w:rsidRPr="00E055CF" w:rsidRDefault="00F8718F" w:rsidP="00973B0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450C41AB" w14:textId="77777777" w:rsidR="00F8718F" w:rsidRPr="00E055CF" w:rsidRDefault="00F8718F" w:rsidP="00973B0A">
            <w:pPr>
              <w:rPr>
                <w:sz w:val="22"/>
                <w:szCs w:val="22"/>
              </w:rPr>
            </w:pPr>
          </w:p>
        </w:tc>
      </w:tr>
      <w:tr w:rsidR="00F8718F" w:rsidRPr="00E055CF" w14:paraId="60E3CF75" w14:textId="77777777" w:rsidTr="00F8718F">
        <w:tc>
          <w:tcPr>
            <w:tcW w:w="567" w:type="dxa"/>
          </w:tcPr>
          <w:p w14:paraId="4A46F32A" w14:textId="77777777" w:rsidR="00F8718F" w:rsidRPr="00E055CF" w:rsidRDefault="00F8718F" w:rsidP="00973B0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EEB7757" w14:textId="620CB2BC" w:rsidR="00F8718F" w:rsidRPr="00E055CF" w:rsidRDefault="00F8718F" w:rsidP="00973B0A">
            <w:pPr>
              <w:rPr>
                <w:bCs/>
                <w:sz w:val="22"/>
                <w:szCs w:val="22"/>
              </w:rPr>
            </w:pPr>
            <w:r w:rsidRPr="00E26119">
              <w:t>Monitor podglądu parametrów biopsji</w:t>
            </w:r>
          </w:p>
        </w:tc>
        <w:tc>
          <w:tcPr>
            <w:tcW w:w="1765" w:type="dxa"/>
          </w:tcPr>
          <w:p w14:paraId="4A4DF95B" w14:textId="168BE71E" w:rsidR="00F8718F" w:rsidRPr="00E055CF" w:rsidRDefault="00F8718F" w:rsidP="00973B0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2C63ED1B" w14:textId="77777777" w:rsidR="00F8718F" w:rsidRPr="00E055CF" w:rsidRDefault="00F8718F" w:rsidP="00973B0A">
            <w:pPr>
              <w:rPr>
                <w:sz w:val="22"/>
                <w:szCs w:val="22"/>
              </w:rPr>
            </w:pPr>
          </w:p>
        </w:tc>
      </w:tr>
      <w:tr w:rsidR="00F8718F" w:rsidRPr="00E055CF" w14:paraId="09B6DAAE" w14:textId="77777777" w:rsidTr="00F8718F">
        <w:tc>
          <w:tcPr>
            <w:tcW w:w="567" w:type="dxa"/>
          </w:tcPr>
          <w:p w14:paraId="0849AA02" w14:textId="77777777" w:rsidR="00F8718F" w:rsidRPr="00E055CF" w:rsidRDefault="00F8718F" w:rsidP="00973B0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D0BB1A6" w14:textId="1C31C2B8" w:rsidR="00F8718F" w:rsidRPr="00E055CF" w:rsidRDefault="00F8718F" w:rsidP="00973B0A">
            <w:pPr>
              <w:rPr>
                <w:bCs/>
                <w:sz w:val="22"/>
                <w:szCs w:val="22"/>
              </w:rPr>
            </w:pPr>
            <w:r w:rsidRPr="00E26119">
              <w:t>Prezentacja numeryczna i graficzna prowadzenia igły oraz miejsca położenia igły</w:t>
            </w:r>
          </w:p>
        </w:tc>
        <w:tc>
          <w:tcPr>
            <w:tcW w:w="1765" w:type="dxa"/>
          </w:tcPr>
          <w:p w14:paraId="14AAD325" w14:textId="102E2A2E" w:rsidR="00F8718F" w:rsidRPr="00E055CF" w:rsidRDefault="00F8718F" w:rsidP="00973B0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787301DD" w14:textId="77777777" w:rsidR="00F8718F" w:rsidRPr="00E055CF" w:rsidRDefault="00F8718F" w:rsidP="00973B0A">
            <w:pPr>
              <w:rPr>
                <w:sz w:val="22"/>
                <w:szCs w:val="22"/>
              </w:rPr>
            </w:pPr>
          </w:p>
        </w:tc>
      </w:tr>
      <w:tr w:rsidR="00F8718F" w:rsidRPr="00E055CF" w14:paraId="70D7509C" w14:textId="77777777" w:rsidTr="00F8718F">
        <w:tc>
          <w:tcPr>
            <w:tcW w:w="567" w:type="dxa"/>
          </w:tcPr>
          <w:p w14:paraId="3FBA35C9" w14:textId="77777777" w:rsidR="00F8718F" w:rsidRPr="00E055CF" w:rsidRDefault="00F8718F" w:rsidP="00973B0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5AE3F67" w14:textId="1C695186" w:rsidR="00F8718F" w:rsidRPr="00E26119" w:rsidRDefault="00F8718F" w:rsidP="00973B0A">
            <w:r w:rsidRPr="00DC2233">
              <w:t>Zakres siły kompresji automatycznej min 200N</w:t>
            </w:r>
          </w:p>
        </w:tc>
        <w:tc>
          <w:tcPr>
            <w:tcW w:w="1765" w:type="dxa"/>
          </w:tcPr>
          <w:p w14:paraId="68C33505" w14:textId="5614EB75" w:rsidR="00F8718F" w:rsidRPr="00E055CF" w:rsidRDefault="00F8718F" w:rsidP="00973B0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23D60285" w14:textId="77777777" w:rsidR="00F8718F" w:rsidRPr="00E055CF" w:rsidRDefault="00F8718F" w:rsidP="00973B0A">
            <w:pPr>
              <w:rPr>
                <w:sz w:val="22"/>
                <w:szCs w:val="22"/>
              </w:rPr>
            </w:pPr>
          </w:p>
        </w:tc>
      </w:tr>
      <w:tr w:rsidR="00F8718F" w:rsidRPr="00E055CF" w14:paraId="3BD19E8E" w14:textId="77777777" w:rsidTr="00F8718F">
        <w:tc>
          <w:tcPr>
            <w:tcW w:w="567" w:type="dxa"/>
          </w:tcPr>
          <w:p w14:paraId="11DB26BA" w14:textId="77777777" w:rsidR="00F8718F" w:rsidRPr="00E055CF" w:rsidRDefault="00F8718F" w:rsidP="00973B0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0247976" w14:textId="7D8DE361" w:rsidR="00F8718F" w:rsidRDefault="00F8718F" w:rsidP="00973B0A">
            <w:r>
              <w:t xml:space="preserve">Dociski do biopsji wg. zaleceń producenta </w:t>
            </w:r>
          </w:p>
          <w:p w14:paraId="1F6961DF" w14:textId="625468E0" w:rsidR="00F8718F" w:rsidRPr="00E26119" w:rsidRDefault="00F8718F" w:rsidP="00973B0A">
            <w:r>
              <w:t>do wszystkich procedur</w:t>
            </w:r>
          </w:p>
        </w:tc>
        <w:tc>
          <w:tcPr>
            <w:tcW w:w="1765" w:type="dxa"/>
          </w:tcPr>
          <w:p w14:paraId="28DC799C" w14:textId="1CD2A537" w:rsidR="00F8718F" w:rsidRPr="00E055CF" w:rsidRDefault="00F8718F" w:rsidP="00973B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2D322818" w14:textId="77777777" w:rsidR="00F8718F" w:rsidRPr="00E055CF" w:rsidRDefault="00F8718F" w:rsidP="00973B0A">
            <w:pPr>
              <w:rPr>
                <w:sz w:val="22"/>
                <w:szCs w:val="22"/>
              </w:rPr>
            </w:pPr>
          </w:p>
        </w:tc>
      </w:tr>
      <w:tr w:rsidR="00F8718F" w:rsidRPr="00E055CF" w14:paraId="3FEAD6DB" w14:textId="3FD97D9C" w:rsidTr="00F8718F">
        <w:tc>
          <w:tcPr>
            <w:tcW w:w="567" w:type="dxa"/>
            <w:shd w:val="clear" w:color="auto" w:fill="D9D9D9"/>
          </w:tcPr>
          <w:p w14:paraId="211DAB83" w14:textId="77777777" w:rsidR="00F8718F" w:rsidRPr="00E055CF" w:rsidRDefault="00F8718F" w:rsidP="00973B0A">
            <w:pPr>
              <w:ind w:left="-4" w:right="35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9" w:type="dxa"/>
            <w:gridSpan w:val="3"/>
            <w:shd w:val="clear" w:color="auto" w:fill="D9D9D9"/>
          </w:tcPr>
          <w:p w14:paraId="4405482F" w14:textId="77777777" w:rsidR="00F8718F" w:rsidRPr="00E055CF" w:rsidRDefault="00F8718F" w:rsidP="00973B0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Stacja akwizycyjna</w:t>
            </w:r>
          </w:p>
        </w:tc>
      </w:tr>
      <w:tr w:rsidR="00F8718F" w:rsidRPr="00E055CF" w14:paraId="6FEBF11A" w14:textId="77777777" w:rsidTr="00F8718F">
        <w:tc>
          <w:tcPr>
            <w:tcW w:w="567" w:type="dxa"/>
          </w:tcPr>
          <w:p w14:paraId="0F739D09" w14:textId="77777777" w:rsidR="00F8718F" w:rsidRPr="00E055CF" w:rsidRDefault="00F8718F" w:rsidP="00973B0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15C1C56" w14:textId="46032E62" w:rsidR="00F8718F" w:rsidRPr="00E055CF" w:rsidRDefault="00F8718F" w:rsidP="00973B0A">
            <w:pPr>
              <w:rPr>
                <w:bCs/>
                <w:sz w:val="22"/>
                <w:szCs w:val="22"/>
              </w:rPr>
            </w:pPr>
            <w:r w:rsidRPr="007340DB">
              <w:t>Komputer z oprogramowaniem w środowisku min. Windows 1</w:t>
            </w:r>
            <w:r>
              <w:t>1 lub równoważny</w:t>
            </w:r>
          </w:p>
        </w:tc>
        <w:tc>
          <w:tcPr>
            <w:tcW w:w="1765" w:type="dxa"/>
          </w:tcPr>
          <w:p w14:paraId="25B806AE" w14:textId="77777777" w:rsidR="00F8718F" w:rsidRPr="00E055CF" w:rsidRDefault="00F8718F" w:rsidP="00973B0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1FE50938" w14:textId="77777777" w:rsidR="00F8718F" w:rsidRPr="00E055CF" w:rsidRDefault="00F8718F" w:rsidP="00973B0A">
            <w:pPr>
              <w:rPr>
                <w:sz w:val="22"/>
                <w:szCs w:val="22"/>
              </w:rPr>
            </w:pPr>
          </w:p>
        </w:tc>
      </w:tr>
      <w:tr w:rsidR="00F8718F" w:rsidRPr="00E055CF" w14:paraId="2D5CCA75" w14:textId="77777777" w:rsidTr="00F8718F">
        <w:tc>
          <w:tcPr>
            <w:tcW w:w="567" w:type="dxa"/>
          </w:tcPr>
          <w:p w14:paraId="498D5A98" w14:textId="77777777" w:rsidR="00F8718F" w:rsidRPr="00E055CF" w:rsidRDefault="00F8718F" w:rsidP="00973B0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ED965A4" w14:textId="0CC6E5D1" w:rsidR="00F8718F" w:rsidRPr="00E055CF" w:rsidRDefault="00F8718F" w:rsidP="00973B0A">
            <w:pPr>
              <w:rPr>
                <w:bCs/>
                <w:sz w:val="22"/>
                <w:szCs w:val="22"/>
              </w:rPr>
            </w:pPr>
            <w:r w:rsidRPr="007340DB">
              <w:t>Klawiatura, mysz</w:t>
            </w:r>
            <w:r>
              <w:t>, napęd CD/DVD</w:t>
            </w:r>
          </w:p>
        </w:tc>
        <w:tc>
          <w:tcPr>
            <w:tcW w:w="1765" w:type="dxa"/>
          </w:tcPr>
          <w:p w14:paraId="051D180D" w14:textId="77777777" w:rsidR="00F8718F" w:rsidRPr="00E055CF" w:rsidRDefault="00F8718F" w:rsidP="00973B0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48306B89" w14:textId="77777777" w:rsidR="00F8718F" w:rsidRPr="00E055CF" w:rsidRDefault="00F8718F" w:rsidP="00973B0A">
            <w:pPr>
              <w:rPr>
                <w:sz w:val="22"/>
                <w:szCs w:val="22"/>
              </w:rPr>
            </w:pPr>
          </w:p>
        </w:tc>
      </w:tr>
      <w:tr w:rsidR="00F8718F" w:rsidRPr="00E055CF" w14:paraId="0143D284" w14:textId="77777777" w:rsidTr="00F8718F">
        <w:tc>
          <w:tcPr>
            <w:tcW w:w="567" w:type="dxa"/>
          </w:tcPr>
          <w:p w14:paraId="5BCFAEB0" w14:textId="77777777" w:rsidR="00F8718F" w:rsidRPr="00E055CF" w:rsidRDefault="00F8718F" w:rsidP="00973B0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96D7B04" w14:textId="2348DDFB" w:rsidR="00F8718F" w:rsidRPr="00E055CF" w:rsidRDefault="00F8718F" w:rsidP="00973B0A">
            <w:pPr>
              <w:rPr>
                <w:bCs/>
                <w:sz w:val="22"/>
                <w:szCs w:val="22"/>
              </w:rPr>
            </w:pPr>
            <w:r w:rsidRPr="007340DB">
              <w:t>Pamięć obrazowa dla obrazów 2D min 180 000 obrazów</w:t>
            </w:r>
          </w:p>
        </w:tc>
        <w:tc>
          <w:tcPr>
            <w:tcW w:w="1765" w:type="dxa"/>
          </w:tcPr>
          <w:p w14:paraId="08152392" w14:textId="77777777" w:rsidR="00F8718F" w:rsidRPr="00E055CF" w:rsidRDefault="00F8718F" w:rsidP="00973B0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2E0246B9" w14:textId="77777777" w:rsidR="00F8718F" w:rsidRPr="00E055CF" w:rsidRDefault="00F8718F" w:rsidP="00973B0A">
            <w:pPr>
              <w:rPr>
                <w:sz w:val="22"/>
                <w:szCs w:val="22"/>
              </w:rPr>
            </w:pPr>
          </w:p>
        </w:tc>
      </w:tr>
      <w:tr w:rsidR="00F8718F" w:rsidRPr="00E055CF" w14:paraId="2D21B671" w14:textId="77777777" w:rsidTr="00F8718F">
        <w:tc>
          <w:tcPr>
            <w:tcW w:w="567" w:type="dxa"/>
          </w:tcPr>
          <w:p w14:paraId="21EFC834" w14:textId="77777777" w:rsidR="00F8718F" w:rsidRPr="00E055CF" w:rsidRDefault="00F8718F" w:rsidP="00973B0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6E039DA" w14:textId="3D78BDA0" w:rsidR="00F8718F" w:rsidRPr="00E055CF" w:rsidRDefault="00F8718F" w:rsidP="00973B0A">
            <w:pPr>
              <w:rPr>
                <w:bCs/>
                <w:sz w:val="22"/>
                <w:szCs w:val="22"/>
              </w:rPr>
            </w:pPr>
            <w:r w:rsidRPr="007340DB">
              <w:t>Pamięć obrazowa dla obrazów 3D min 5000 obrazów</w:t>
            </w:r>
          </w:p>
        </w:tc>
        <w:tc>
          <w:tcPr>
            <w:tcW w:w="1765" w:type="dxa"/>
          </w:tcPr>
          <w:p w14:paraId="63181FB2" w14:textId="77777777" w:rsidR="00F8718F" w:rsidRPr="00E055CF" w:rsidRDefault="00F8718F" w:rsidP="00973B0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2F84DA67" w14:textId="77777777" w:rsidR="00F8718F" w:rsidRPr="00E055CF" w:rsidRDefault="00F8718F" w:rsidP="00973B0A">
            <w:pPr>
              <w:rPr>
                <w:sz w:val="22"/>
                <w:szCs w:val="22"/>
              </w:rPr>
            </w:pPr>
          </w:p>
        </w:tc>
      </w:tr>
      <w:tr w:rsidR="00F8718F" w:rsidRPr="00E055CF" w14:paraId="39234B97" w14:textId="77777777" w:rsidTr="00F8718F">
        <w:tc>
          <w:tcPr>
            <w:tcW w:w="567" w:type="dxa"/>
          </w:tcPr>
          <w:p w14:paraId="0160CDCB" w14:textId="77777777" w:rsidR="00F8718F" w:rsidRPr="00E055CF" w:rsidRDefault="00F8718F" w:rsidP="00973B0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9C395D2" w14:textId="06B02454" w:rsidR="00F8718F" w:rsidRPr="00E055CF" w:rsidRDefault="00F8718F" w:rsidP="00973B0A">
            <w:pPr>
              <w:rPr>
                <w:bCs/>
                <w:sz w:val="22"/>
                <w:szCs w:val="22"/>
              </w:rPr>
            </w:pPr>
            <w:r w:rsidRPr="007340DB">
              <w:t>Monitor kolorowy dotykowy do sterowania funkcjami urządzenia min 1</w:t>
            </w:r>
            <w:r>
              <w:t>7</w:t>
            </w:r>
            <w:r w:rsidRPr="007340DB">
              <w:t xml:space="preserve">” </w:t>
            </w:r>
          </w:p>
        </w:tc>
        <w:tc>
          <w:tcPr>
            <w:tcW w:w="1765" w:type="dxa"/>
          </w:tcPr>
          <w:p w14:paraId="5F579884" w14:textId="77777777" w:rsidR="00F8718F" w:rsidRPr="00E055CF" w:rsidRDefault="00F8718F" w:rsidP="00973B0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3E82F5AA" w14:textId="77777777" w:rsidR="00F8718F" w:rsidRPr="00E055CF" w:rsidRDefault="00F8718F" w:rsidP="00973B0A">
            <w:pPr>
              <w:rPr>
                <w:sz w:val="22"/>
                <w:szCs w:val="22"/>
              </w:rPr>
            </w:pPr>
          </w:p>
        </w:tc>
      </w:tr>
      <w:tr w:rsidR="00F8718F" w:rsidRPr="00E055CF" w14:paraId="59A9F1E2" w14:textId="77777777" w:rsidTr="00F8718F">
        <w:tc>
          <w:tcPr>
            <w:tcW w:w="567" w:type="dxa"/>
          </w:tcPr>
          <w:p w14:paraId="1A179FFF" w14:textId="77777777" w:rsidR="00F8718F" w:rsidRPr="00E055CF" w:rsidRDefault="00F8718F" w:rsidP="00973B0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761BFB3" w14:textId="59148315" w:rsidR="00F8718F" w:rsidRPr="00E055CF" w:rsidRDefault="00F8718F" w:rsidP="00973B0A">
            <w:pPr>
              <w:rPr>
                <w:bCs/>
                <w:sz w:val="22"/>
                <w:szCs w:val="22"/>
              </w:rPr>
            </w:pPr>
            <w:r w:rsidRPr="007340DB">
              <w:t>Monitor diagnostyczny do oceny zdjęć min. 2MP LCD</w:t>
            </w:r>
          </w:p>
        </w:tc>
        <w:tc>
          <w:tcPr>
            <w:tcW w:w="1765" w:type="dxa"/>
          </w:tcPr>
          <w:p w14:paraId="1C03E323" w14:textId="77777777" w:rsidR="00F8718F" w:rsidRPr="00E055CF" w:rsidRDefault="00F8718F" w:rsidP="00973B0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5C2D7687" w14:textId="77777777" w:rsidR="00F8718F" w:rsidRPr="00E055CF" w:rsidRDefault="00F8718F" w:rsidP="00973B0A">
            <w:pPr>
              <w:rPr>
                <w:sz w:val="22"/>
                <w:szCs w:val="22"/>
              </w:rPr>
            </w:pPr>
          </w:p>
        </w:tc>
      </w:tr>
      <w:tr w:rsidR="00F8718F" w:rsidRPr="00E055CF" w14:paraId="28FC0C42" w14:textId="77777777" w:rsidTr="00F8718F">
        <w:tc>
          <w:tcPr>
            <w:tcW w:w="567" w:type="dxa"/>
          </w:tcPr>
          <w:p w14:paraId="67B155A6" w14:textId="77777777" w:rsidR="00F8718F" w:rsidRPr="00E055CF" w:rsidRDefault="00F8718F" w:rsidP="00973B0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B2A3513" w14:textId="77777777" w:rsidR="00F8718F" w:rsidRDefault="00F8718F" w:rsidP="00973B0A">
            <w:r w:rsidRPr="007340DB">
              <w:t>DICOM obsługujący minimum  klasy:</w:t>
            </w:r>
          </w:p>
          <w:p w14:paraId="3ADB4ED1" w14:textId="77777777" w:rsidR="00F8718F" w:rsidRPr="00973B0A" w:rsidRDefault="00F8718F" w:rsidP="00973B0A">
            <w:pPr>
              <w:rPr>
                <w:bCs/>
                <w:sz w:val="22"/>
                <w:szCs w:val="22"/>
              </w:rPr>
            </w:pPr>
            <w:r w:rsidRPr="00973B0A">
              <w:rPr>
                <w:bCs/>
                <w:sz w:val="22"/>
                <w:szCs w:val="22"/>
              </w:rPr>
              <w:t>•</w:t>
            </w:r>
            <w:r w:rsidRPr="00973B0A">
              <w:rPr>
                <w:bCs/>
                <w:sz w:val="22"/>
                <w:szCs w:val="22"/>
              </w:rPr>
              <w:tab/>
              <w:t>DICOM SEND</w:t>
            </w:r>
          </w:p>
          <w:p w14:paraId="0A6B81D8" w14:textId="77777777" w:rsidR="00F8718F" w:rsidRPr="00973B0A" w:rsidRDefault="00F8718F" w:rsidP="00973B0A">
            <w:pPr>
              <w:rPr>
                <w:bCs/>
                <w:sz w:val="22"/>
                <w:szCs w:val="22"/>
              </w:rPr>
            </w:pPr>
            <w:r w:rsidRPr="00973B0A">
              <w:rPr>
                <w:bCs/>
                <w:sz w:val="22"/>
                <w:szCs w:val="22"/>
              </w:rPr>
              <w:t>•</w:t>
            </w:r>
            <w:r w:rsidRPr="00973B0A">
              <w:rPr>
                <w:bCs/>
                <w:sz w:val="22"/>
                <w:szCs w:val="22"/>
              </w:rPr>
              <w:tab/>
              <w:t>DICOM Q/R</w:t>
            </w:r>
          </w:p>
          <w:p w14:paraId="5960EDBF" w14:textId="77777777" w:rsidR="00F8718F" w:rsidRPr="00973B0A" w:rsidRDefault="00F8718F" w:rsidP="00973B0A">
            <w:pPr>
              <w:rPr>
                <w:bCs/>
                <w:sz w:val="22"/>
                <w:szCs w:val="22"/>
              </w:rPr>
            </w:pPr>
            <w:r w:rsidRPr="00973B0A">
              <w:rPr>
                <w:bCs/>
                <w:sz w:val="22"/>
                <w:szCs w:val="22"/>
              </w:rPr>
              <w:t>•</w:t>
            </w:r>
            <w:r w:rsidRPr="00973B0A">
              <w:rPr>
                <w:bCs/>
                <w:sz w:val="22"/>
                <w:szCs w:val="22"/>
              </w:rPr>
              <w:tab/>
              <w:t>DICOM modality worklist</w:t>
            </w:r>
          </w:p>
          <w:p w14:paraId="192FA663" w14:textId="768D8DA7" w:rsidR="00F8718F" w:rsidRPr="00E055CF" w:rsidRDefault="00F8718F" w:rsidP="00973B0A">
            <w:pPr>
              <w:rPr>
                <w:bCs/>
                <w:sz w:val="22"/>
                <w:szCs w:val="22"/>
              </w:rPr>
            </w:pPr>
            <w:r w:rsidRPr="00973B0A">
              <w:rPr>
                <w:bCs/>
                <w:sz w:val="22"/>
                <w:szCs w:val="22"/>
              </w:rPr>
              <w:t>•</w:t>
            </w:r>
            <w:r w:rsidRPr="00973B0A">
              <w:rPr>
                <w:bCs/>
                <w:sz w:val="22"/>
                <w:szCs w:val="22"/>
              </w:rPr>
              <w:tab/>
              <w:t>DICOM basic print</w:t>
            </w:r>
          </w:p>
        </w:tc>
        <w:tc>
          <w:tcPr>
            <w:tcW w:w="1765" w:type="dxa"/>
          </w:tcPr>
          <w:p w14:paraId="540ED8B7" w14:textId="77777777" w:rsidR="00F8718F" w:rsidRPr="00E055CF" w:rsidRDefault="00F8718F" w:rsidP="00973B0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589CB986" w14:textId="77777777" w:rsidR="00F8718F" w:rsidRPr="00E055CF" w:rsidRDefault="00F8718F" w:rsidP="00973B0A">
            <w:pPr>
              <w:rPr>
                <w:sz w:val="22"/>
                <w:szCs w:val="22"/>
              </w:rPr>
            </w:pPr>
          </w:p>
        </w:tc>
      </w:tr>
      <w:tr w:rsidR="00F8718F" w:rsidRPr="00E055CF" w14:paraId="6A7C32EE" w14:textId="77777777" w:rsidTr="00F8718F">
        <w:tc>
          <w:tcPr>
            <w:tcW w:w="567" w:type="dxa"/>
          </w:tcPr>
          <w:p w14:paraId="686EF639" w14:textId="77777777" w:rsidR="00F8718F" w:rsidRPr="00E055CF" w:rsidRDefault="00F8718F" w:rsidP="00973B0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3E8D608" w14:textId="64E9B599" w:rsidR="00F8718F" w:rsidRPr="00E055CF" w:rsidRDefault="00F8718F" w:rsidP="00973B0A">
            <w:pPr>
              <w:rPr>
                <w:bCs/>
                <w:sz w:val="22"/>
                <w:szCs w:val="22"/>
              </w:rPr>
            </w:pPr>
            <w:r w:rsidRPr="00973B0A">
              <w:rPr>
                <w:bCs/>
                <w:sz w:val="22"/>
                <w:szCs w:val="22"/>
              </w:rPr>
              <w:t>Stolik pod zestaw komputerowy i monitory wyposażony w koła pozwalający w łatwy sposób na zmianę położenia stacji komputerowej względem stołu biopsyjnego</w:t>
            </w:r>
          </w:p>
        </w:tc>
        <w:tc>
          <w:tcPr>
            <w:tcW w:w="1765" w:type="dxa"/>
          </w:tcPr>
          <w:p w14:paraId="1667A4E9" w14:textId="77777777" w:rsidR="00F8718F" w:rsidRPr="00E055CF" w:rsidRDefault="00F8718F" w:rsidP="00973B0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212E345F" w14:textId="77777777" w:rsidR="00F8718F" w:rsidRPr="00E055CF" w:rsidRDefault="00F8718F" w:rsidP="00973B0A">
            <w:pPr>
              <w:rPr>
                <w:sz w:val="22"/>
                <w:szCs w:val="22"/>
              </w:rPr>
            </w:pPr>
          </w:p>
        </w:tc>
      </w:tr>
      <w:tr w:rsidR="00F8718F" w:rsidRPr="00E055CF" w14:paraId="7DEE41F3" w14:textId="77777777" w:rsidTr="00F8718F">
        <w:tc>
          <w:tcPr>
            <w:tcW w:w="567" w:type="dxa"/>
            <w:shd w:val="clear" w:color="auto" w:fill="D9D9D9"/>
          </w:tcPr>
          <w:p w14:paraId="22647A57" w14:textId="77777777" w:rsidR="00F8718F" w:rsidRPr="00E055CF" w:rsidRDefault="00F8718F" w:rsidP="00973B0A">
            <w:pPr>
              <w:ind w:left="-4" w:right="35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9" w:type="dxa"/>
            <w:gridSpan w:val="3"/>
            <w:shd w:val="clear" w:color="auto" w:fill="D9D9D9"/>
          </w:tcPr>
          <w:p w14:paraId="2A080602" w14:textId="77777777" w:rsidR="00F8718F" w:rsidRPr="00E055CF" w:rsidRDefault="00F8718F" w:rsidP="00973B0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System biopsji próżniowej i prześwietlania wycinków</w:t>
            </w:r>
          </w:p>
        </w:tc>
      </w:tr>
      <w:tr w:rsidR="00F8718F" w:rsidRPr="00E055CF" w14:paraId="3FC27C82" w14:textId="77777777" w:rsidTr="00F8718F">
        <w:tc>
          <w:tcPr>
            <w:tcW w:w="567" w:type="dxa"/>
          </w:tcPr>
          <w:p w14:paraId="3864F340" w14:textId="77777777" w:rsidR="00F8718F" w:rsidRPr="00E055CF" w:rsidRDefault="00F8718F" w:rsidP="002455C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3D4AE5A" w14:textId="6165F0E4" w:rsidR="00F8718F" w:rsidRPr="00E055CF" w:rsidRDefault="00F8718F" w:rsidP="002455C0">
            <w:pPr>
              <w:rPr>
                <w:sz w:val="22"/>
                <w:szCs w:val="22"/>
              </w:rPr>
            </w:pPr>
            <w:r>
              <w:t>K</w:t>
            </w:r>
            <w:r w:rsidRPr="001759A5">
              <w:t>ompletny system do pobierania wycinków biopsji gruboigłowej próżniowej wraz z wbudowanym systemem do prześwietlania pobranych wycinków w trybie „real – time” (wycinek prześwietlany automatycznie</w:t>
            </w:r>
            <w:r>
              <w:t xml:space="preserve"> i bezpośrednio po pobraniu)</w:t>
            </w:r>
          </w:p>
        </w:tc>
        <w:tc>
          <w:tcPr>
            <w:tcW w:w="1765" w:type="dxa"/>
          </w:tcPr>
          <w:p w14:paraId="61316CD7" w14:textId="77777777" w:rsidR="00F8718F" w:rsidRPr="00E055CF" w:rsidRDefault="00F8718F" w:rsidP="002455C0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40294C26" w14:textId="77777777" w:rsidR="00F8718F" w:rsidRPr="00E055CF" w:rsidRDefault="00F8718F" w:rsidP="002455C0">
            <w:pPr>
              <w:rPr>
                <w:sz w:val="22"/>
                <w:szCs w:val="22"/>
              </w:rPr>
            </w:pPr>
          </w:p>
        </w:tc>
      </w:tr>
      <w:tr w:rsidR="00F8718F" w:rsidRPr="00E055CF" w14:paraId="2545F390" w14:textId="77777777" w:rsidTr="00F8718F">
        <w:tc>
          <w:tcPr>
            <w:tcW w:w="567" w:type="dxa"/>
          </w:tcPr>
          <w:p w14:paraId="5CDBE86E" w14:textId="77777777" w:rsidR="00F8718F" w:rsidRPr="00E055CF" w:rsidRDefault="00F8718F" w:rsidP="002455C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B70A0F2" w14:textId="4EDFCF9F" w:rsidR="00F8718F" w:rsidRPr="00E055CF" w:rsidRDefault="00F8718F" w:rsidP="002455C0">
            <w:pPr>
              <w:rPr>
                <w:sz w:val="22"/>
                <w:szCs w:val="22"/>
              </w:rPr>
            </w:pPr>
            <w:r>
              <w:t>S</w:t>
            </w:r>
            <w:r w:rsidRPr="001759A5">
              <w:t>ystem do pobierania wycinków i system do ich prześwietlania stanowią jedno zintegrowane urządzenie</w:t>
            </w:r>
          </w:p>
        </w:tc>
        <w:tc>
          <w:tcPr>
            <w:tcW w:w="1765" w:type="dxa"/>
          </w:tcPr>
          <w:p w14:paraId="2ADB4DB7" w14:textId="77777777" w:rsidR="00F8718F" w:rsidRPr="00E055CF" w:rsidRDefault="00F8718F" w:rsidP="002455C0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3A412B3D" w14:textId="77777777" w:rsidR="00F8718F" w:rsidRPr="00E055CF" w:rsidRDefault="00F8718F" w:rsidP="002455C0">
            <w:pPr>
              <w:rPr>
                <w:sz w:val="22"/>
                <w:szCs w:val="22"/>
              </w:rPr>
            </w:pPr>
          </w:p>
        </w:tc>
      </w:tr>
      <w:tr w:rsidR="00F8718F" w:rsidRPr="00E055CF" w14:paraId="67BE9168" w14:textId="77777777" w:rsidTr="00F8718F">
        <w:tc>
          <w:tcPr>
            <w:tcW w:w="567" w:type="dxa"/>
          </w:tcPr>
          <w:p w14:paraId="1CE53236" w14:textId="77777777" w:rsidR="00F8718F" w:rsidRPr="00E055CF" w:rsidRDefault="00F8718F" w:rsidP="002455C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FC3F6BE" w14:textId="3D237C16" w:rsidR="00F8718F" w:rsidRDefault="00F8718F" w:rsidP="002455C0">
            <w:r>
              <w:t>S</w:t>
            </w:r>
            <w:r w:rsidRPr="00BA35D4">
              <w:t>ystem kompatybilny z oferowanym stołem</w:t>
            </w:r>
          </w:p>
        </w:tc>
        <w:tc>
          <w:tcPr>
            <w:tcW w:w="1765" w:type="dxa"/>
          </w:tcPr>
          <w:p w14:paraId="3BDDA88C" w14:textId="1767A46F" w:rsidR="00F8718F" w:rsidRPr="00E055CF" w:rsidRDefault="00F8718F" w:rsidP="002455C0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4197CE50" w14:textId="77777777" w:rsidR="00F8718F" w:rsidRPr="00E055CF" w:rsidRDefault="00F8718F" w:rsidP="002455C0">
            <w:pPr>
              <w:rPr>
                <w:sz w:val="22"/>
                <w:szCs w:val="22"/>
              </w:rPr>
            </w:pPr>
          </w:p>
        </w:tc>
      </w:tr>
      <w:tr w:rsidR="00F8718F" w:rsidRPr="00E055CF" w14:paraId="57287815" w14:textId="77777777" w:rsidTr="00F8718F">
        <w:tc>
          <w:tcPr>
            <w:tcW w:w="567" w:type="dxa"/>
          </w:tcPr>
          <w:p w14:paraId="079D91F0" w14:textId="77777777" w:rsidR="00F8718F" w:rsidRPr="00E055CF" w:rsidRDefault="00F8718F" w:rsidP="002455C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2F467A0" w14:textId="77F29F35" w:rsidR="00F8718F" w:rsidRPr="00E055CF" w:rsidRDefault="00F8718F" w:rsidP="00245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2455C0">
              <w:rPr>
                <w:sz w:val="22"/>
                <w:szCs w:val="22"/>
              </w:rPr>
              <w:t>ystem mobilny</w:t>
            </w:r>
            <w:r>
              <w:rPr>
                <w:sz w:val="22"/>
                <w:szCs w:val="22"/>
              </w:rPr>
              <w:t>, sterowany komputerowo</w:t>
            </w:r>
          </w:p>
        </w:tc>
        <w:tc>
          <w:tcPr>
            <w:tcW w:w="1765" w:type="dxa"/>
          </w:tcPr>
          <w:p w14:paraId="35382AE2" w14:textId="77777777" w:rsidR="00F8718F" w:rsidRPr="00E055CF" w:rsidRDefault="00F8718F" w:rsidP="002455C0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46D1FE10" w14:textId="77777777" w:rsidR="00F8718F" w:rsidRPr="00E055CF" w:rsidRDefault="00F8718F" w:rsidP="002455C0">
            <w:pPr>
              <w:rPr>
                <w:sz w:val="22"/>
                <w:szCs w:val="22"/>
              </w:rPr>
            </w:pPr>
          </w:p>
        </w:tc>
      </w:tr>
      <w:tr w:rsidR="00F8718F" w:rsidRPr="00E055CF" w14:paraId="68DB6353" w14:textId="77777777" w:rsidTr="00F8718F">
        <w:tc>
          <w:tcPr>
            <w:tcW w:w="567" w:type="dxa"/>
          </w:tcPr>
          <w:p w14:paraId="4693A076" w14:textId="77777777" w:rsidR="00F8718F" w:rsidRPr="00E055CF" w:rsidRDefault="00F8718F" w:rsidP="002455C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87FA436" w14:textId="30CD2E11" w:rsidR="00F8718F" w:rsidRPr="00E055CF" w:rsidRDefault="00F8718F" w:rsidP="002455C0">
            <w:pPr>
              <w:rPr>
                <w:sz w:val="22"/>
                <w:szCs w:val="22"/>
              </w:rPr>
            </w:pPr>
            <w:r>
              <w:t>S</w:t>
            </w:r>
            <w:r w:rsidRPr="001759A5">
              <w:t>ystem wyposażony w moduł ssący z pompą próżniową do wytwarzania podciśnienia</w:t>
            </w:r>
          </w:p>
        </w:tc>
        <w:tc>
          <w:tcPr>
            <w:tcW w:w="1765" w:type="dxa"/>
          </w:tcPr>
          <w:p w14:paraId="43CB812F" w14:textId="77777777" w:rsidR="00F8718F" w:rsidRPr="00E055CF" w:rsidRDefault="00F8718F" w:rsidP="002455C0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7127D28B" w14:textId="77777777" w:rsidR="00F8718F" w:rsidRPr="00E055CF" w:rsidRDefault="00F8718F" w:rsidP="002455C0">
            <w:pPr>
              <w:rPr>
                <w:sz w:val="22"/>
                <w:szCs w:val="22"/>
              </w:rPr>
            </w:pPr>
          </w:p>
        </w:tc>
      </w:tr>
      <w:tr w:rsidR="00F8718F" w:rsidRPr="00E055CF" w14:paraId="32BEDEFC" w14:textId="77777777" w:rsidTr="00F8718F">
        <w:tc>
          <w:tcPr>
            <w:tcW w:w="567" w:type="dxa"/>
          </w:tcPr>
          <w:p w14:paraId="25B9AC32" w14:textId="77777777" w:rsidR="00F8718F" w:rsidRPr="00E055CF" w:rsidRDefault="00F8718F" w:rsidP="005A527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F0FCFA8" w14:textId="6225C3EA" w:rsidR="00F8718F" w:rsidRPr="00E055CF" w:rsidRDefault="00F8718F" w:rsidP="005A5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2455C0">
              <w:rPr>
                <w:sz w:val="22"/>
                <w:szCs w:val="22"/>
              </w:rPr>
              <w:t>ożliwość zmiany wielkości okna biopsyjnego do pobierania wycinków w igle – co najmniej dwie wielkości</w:t>
            </w:r>
          </w:p>
        </w:tc>
        <w:tc>
          <w:tcPr>
            <w:tcW w:w="1765" w:type="dxa"/>
          </w:tcPr>
          <w:p w14:paraId="7C9E4388" w14:textId="4A06E695" w:rsidR="00F8718F" w:rsidRPr="00E055CF" w:rsidRDefault="00F8718F" w:rsidP="005A527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5E91C100" w14:textId="77777777" w:rsidR="00F8718F" w:rsidRPr="00E055CF" w:rsidRDefault="00F8718F" w:rsidP="005A527A">
            <w:pPr>
              <w:rPr>
                <w:sz w:val="22"/>
                <w:szCs w:val="22"/>
              </w:rPr>
            </w:pPr>
          </w:p>
        </w:tc>
      </w:tr>
      <w:tr w:rsidR="00F8718F" w:rsidRPr="00E055CF" w14:paraId="48B1337A" w14:textId="77777777" w:rsidTr="00F8718F">
        <w:tc>
          <w:tcPr>
            <w:tcW w:w="567" w:type="dxa"/>
          </w:tcPr>
          <w:p w14:paraId="3E28FEC2" w14:textId="77777777" w:rsidR="00F8718F" w:rsidRPr="00E055CF" w:rsidRDefault="00F8718F" w:rsidP="005A527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C51E7A4" w14:textId="139348F3" w:rsidR="00F8718F" w:rsidRPr="002455C0" w:rsidRDefault="00F8718F" w:rsidP="005A5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2455C0">
              <w:rPr>
                <w:sz w:val="22"/>
                <w:szCs w:val="22"/>
              </w:rPr>
              <w:t>ycinki pobierane do osobnych komór</w:t>
            </w:r>
          </w:p>
          <w:p w14:paraId="45C23F6E" w14:textId="1D308201" w:rsidR="00F8718F" w:rsidRPr="00E055CF" w:rsidRDefault="00F8718F" w:rsidP="005A527A">
            <w:pPr>
              <w:rPr>
                <w:sz w:val="22"/>
                <w:szCs w:val="22"/>
              </w:rPr>
            </w:pPr>
            <w:r w:rsidRPr="002455C0">
              <w:rPr>
                <w:sz w:val="22"/>
                <w:szCs w:val="22"/>
              </w:rPr>
              <w:t>(nie do jednego koszyka)</w:t>
            </w:r>
          </w:p>
        </w:tc>
        <w:tc>
          <w:tcPr>
            <w:tcW w:w="1765" w:type="dxa"/>
          </w:tcPr>
          <w:p w14:paraId="48082877" w14:textId="05C8C603" w:rsidR="00F8718F" w:rsidRPr="00E055CF" w:rsidRDefault="00F8718F" w:rsidP="005A527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7C053E56" w14:textId="77777777" w:rsidR="00F8718F" w:rsidRPr="00E055CF" w:rsidRDefault="00F8718F" w:rsidP="005A527A">
            <w:pPr>
              <w:rPr>
                <w:sz w:val="22"/>
                <w:szCs w:val="22"/>
              </w:rPr>
            </w:pPr>
          </w:p>
        </w:tc>
      </w:tr>
      <w:tr w:rsidR="00F8718F" w:rsidRPr="00E055CF" w14:paraId="17156E53" w14:textId="77777777" w:rsidTr="00F8718F">
        <w:tc>
          <w:tcPr>
            <w:tcW w:w="567" w:type="dxa"/>
          </w:tcPr>
          <w:p w14:paraId="69AF264D" w14:textId="77777777" w:rsidR="00F8718F" w:rsidRPr="00E055CF" w:rsidRDefault="00F8718F" w:rsidP="005A527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F5D4A62" w14:textId="33D5D7D1" w:rsidR="00F8718F" w:rsidRPr="00E055CF" w:rsidRDefault="00F8718F" w:rsidP="005A527A">
            <w:pPr>
              <w:rPr>
                <w:sz w:val="22"/>
                <w:szCs w:val="22"/>
              </w:rPr>
            </w:pPr>
            <w:r>
              <w:rPr>
                <w:rFonts w:ascii="Montserrat" w:hAnsi="Montserrat"/>
              </w:rPr>
              <w:t>D</w:t>
            </w:r>
            <w:r w:rsidRPr="005E7E77">
              <w:rPr>
                <w:rFonts w:ascii="Montserrat" w:hAnsi="Montserrat"/>
              </w:rPr>
              <w:t>edykowany pojemnik</w:t>
            </w:r>
            <w:r>
              <w:rPr>
                <w:rFonts w:ascii="Montserrat" w:hAnsi="Montserrat"/>
              </w:rPr>
              <w:t xml:space="preserve"> </w:t>
            </w:r>
            <w:r w:rsidRPr="005E7E77">
              <w:rPr>
                <w:rFonts w:ascii="Montserrat" w:hAnsi="Montserrat"/>
              </w:rPr>
              <w:t xml:space="preserve">do transportowania </w:t>
            </w:r>
            <w:r>
              <w:rPr>
                <w:rFonts w:ascii="Montserrat" w:hAnsi="Montserrat"/>
              </w:rPr>
              <w:br/>
            </w:r>
            <w:r w:rsidRPr="005E7E77">
              <w:rPr>
                <w:rFonts w:ascii="Montserrat" w:hAnsi="Montserrat"/>
              </w:rPr>
              <w:t>i przechowywania pobranych wycinków</w:t>
            </w:r>
          </w:p>
        </w:tc>
        <w:tc>
          <w:tcPr>
            <w:tcW w:w="1765" w:type="dxa"/>
          </w:tcPr>
          <w:p w14:paraId="38FB9FD1" w14:textId="026127D4" w:rsidR="00F8718F" w:rsidRPr="00E055CF" w:rsidRDefault="00F8718F" w:rsidP="005A527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282EE57A" w14:textId="77777777" w:rsidR="00F8718F" w:rsidRPr="00E055CF" w:rsidRDefault="00F8718F" w:rsidP="005A527A">
            <w:pPr>
              <w:rPr>
                <w:sz w:val="22"/>
                <w:szCs w:val="22"/>
              </w:rPr>
            </w:pPr>
          </w:p>
        </w:tc>
      </w:tr>
      <w:tr w:rsidR="00F8718F" w:rsidRPr="00E055CF" w14:paraId="2CBF5378" w14:textId="77777777" w:rsidTr="00F8718F">
        <w:tc>
          <w:tcPr>
            <w:tcW w:w="567" w:type="dxa"/>
          </w:tcPr>
          <w:p w14:paraId="546A852A" w14:textId="77777777" w:rsidR="00F8718F" w:rsidRPr="00E055CF" w:rsidRDefault="00F8718F" w:rsidP="005A527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58385D6" w14:textId="104CBADC" w:rsidR="00F8718F" w:rsidRPr="00E055CF" w:rsidRDefault="00F8718F" w:rsidP="005A5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2455C0">
              <w:rPr>
                <w:sz w:val="22"/>
                <w:szCs w:val="22"/>
              </w:rPr>
              <w:t>obieranie wycinków za pomocą przycisku nożnego</w:t>
            </w:r>
          </w:p>
        </w:tc>
        <w:tc>
          <w:tcPr>
            <w:tcW w:w="1765" w:type="dxa"/>
          </w:tcPr>
          <w:p w14:paraId="71B21398" w14:textId="64418F1C" w:rsidR="00F8718F" w:rsidRPr="00E055CF" w:rsidRDefault="00F8718F" w:rsidP="005A527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57A6988A" w14:textId="77777777" w:rsidR="00F8718F" w:rsidRPr="00E055CF" w:rsidRDefault="00F8718F" w:rsidP="005A527A">
            <w:pPr>
              <w:rPr>
                <w:sz w:val="22"/>
                <w:szCs w:val="22"/>
              </w:rPr>
            </w:pPr>
          </w:p>
        </w:tc>
      </w:tr>
      <w:tr w:rsidR="00F8718F" w:rsidRPr="00E055CF" w14:paraId="3079313E" w14:textId="77777777" w:rsidTr="00F8718F">
        <w:tc>
          <w:tcPr>
            <w:tcW w:w="567" w:type="dxa"/>
          </w:tcPr>
          <w:p w14:paraId="34BADC87" w14:textId="77777777" w:rsidR="00F8718F" w:rsidRPr="00E055CF" w:rsidRDefault="00F8718F" w:rsidP="005A527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78940B8" w14:textId="22C64882" w:rsidR="00F8718F" w:rsidRPr="002455C0" w:rsidRDefault="00F8718F" w:rsidP="005A5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2455C0">
              <w:rPr>
                <w:sz w:val="22"/>
                <w:szCs w:val="22"/>
              </w:rPr>
              <w:t xml:space="preserve">ożliwość podania środka znieczulającego </w:t>
            </w:r>
          </w:p>
          <w:p w14:paraId="7FAAEAC6" w14:textId="5784A39E" w:rsidR="00F8718F" w:rsidRPr="00E055CF" w:rsidRDefault="00F8718F" w:rsidP="005A527A">
            <w:pPr>
              <w:rPr>
                <w:sz w:val="22"/>
                <w:szCs w:val="22"/>
              </w:rPr>
            </w:pPr>
            <w:r w:rsidRPr="002455C0">
              <w:rPr>
                <w:sz w:val="22"/>
                <w:szCs w:val="22"/>
              </w:rPr>
              <w:t>w trakcie zabiegu biopsji przez igłę biopsyjną</w:t>
            </w:r>
          </w:p>
        </w:tc>
        <w:tc>
          <w:tcPr>
            <w:tcW w:w="1765" w:type="dxa"/>
          </w:tcPr>
          <w:p w14:paraId="5AFDB5EC" w14:textId="421C0DA0" w:rsidR="00F8718F" w:rsidRPr="00E055CF" w:rsidRDefault="00F8718F" w:rsidP="005A527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523912A6" w14:textId="77777777" w:rsidR="00F8718F" w:rsidRPr="00E055CF" w:rsidRDefault="00F8718F" w:rsidP="005A527A">
            <w:pPr>
              <w:rPr>
                <w:sz w:val="22"/>
                <w:szCs w:val="22"/>
              </w:rPr>
            </w:pPr>
          </w:p>
        </w:tc>
      </w:tr>
      <w:tr w:rsidR="00F8718F" w:rsidRPr="00E055CF" w14:paraId="2BC02071" w14:textId="77777777" w:rsidTr="00F8718F">
        <w:tc>
          <w:tcPr>
            <w:tcW w:w="567" w:type="dxa"/>
          </w:tcPr>
          <w:p w14:paraId="7BB9030A" w14:textId="77777777" w:rsidR="00F8718F" w:rsidRPr="00E055CF" w:rsidRDefault="00F8718F" w:rsidP="005A527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3B67ECA" w14:textId="6B0A2E99" w:rsidR="00F8718F" w:rsidRPr="00E055CF" w:rsidRDefault="00F8718F" w:rsidP="005A5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A00134">
              <w:rPr>
                <w:sz w:val="22"/>
                <w:szCs w:val="22"/>
              </w:rPr>
              <w:t>ożliwość stosowania znaczników</w:t>
            </w:r>
          </w:p>
        </w:tc>
        <w:tc>
          <w:tcPr>
            <w:tcW w:w="1765" w:type="dxa"/>
          </w:tcPr>
          <w:p w14:paraId="0B2AAB15" w14:textId="505E7BD2" w:rsidR="00F8718F" w:rsidRPr="00E055CF" w:rsidRDefault="00F8718F" w:rsidP="005A527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7EF1F1BB" w14:textId="77777777" w:rsidR="00F8718F" w:rsidRPr="00E055CF" w:rsidRDefault="00F8718F" w:rsidP="005A527A">
            <w:pPr>
              <w:rPr>
                <w:sz w:val="22"/>
                <w:szCs w:val="22"/>
              </w:rPr>
            </w:pPr>
          </w:p>
        </w:tc>
      </w:tr>
      <w:tr w:rsidR="00F8718F" w:rsidRPr="00E055CF" w14:paraId="7244C05D" w14:textId="77777777" w:rsidTr="00F8718F">
        <w:tc>
          <w:tcPr>
            <w:tcW w:w="567" w:type="dxa"/>
          </w:tcPr>
          <w:p w14:paraId="2F09345C" w14:textId="77777777" w:rsidR="00F8718F" w:rsidRPr="00E055CF" w:rsidRDefault="00F8718F" w:rsidP="005A527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8477561" w14:textId="77777777" w:rsidR="00F8718F" w:rsidRPr="00256E02" w:rsidRDefault="00F8718F" w:rsidP="005A527A">
            <w:pPr>
              <w:rPr>
                <w:sz w:val="22"/>
                <w:szCs w:val="22"/>
              </w:rPr>
            </w:pPr>
            <w:r w:rsidRPr="00256E02">
              <w:rPr>
                <w:sz w:val="22"/>
                <w:szCs w:val="22"/>
              </w:rPr>
              <w:t xml:space="preserve">Konstrukcja aparatu pozwalająca </w:t>
            </w:r>
          </w:p>
          <w:p w14:paraId="0F2A6EB0" w14:textId="5B6FE4A8" w:rsidR="00F8718F" w:rsidRPr="00E055CF" w:rsidRDefault="00F8718F" w:rsidP="005A527A">
            <w:pPr>
              <w:rPr>
                <w:sz w:val="22"/>
                <w:szCs w:val="22"/>
              </w:rPr>
            </w:pPr>
            <w:r w:rsidRPr="00256E02">
              <w:rPr>
                <w:sz w:val="22"/>
                <w:szCs w:val="22"/>
              </w:rPr>
              <w:t>na bezpieczną pod względem ochrony radiologicznej pracę personelu, nie wymagająca stosowania dodatkowych osłon przed promieniowaniem</w:t>
            </w:r>
          </w:p>
        </w:tc>
        <w:tc>
          <w:tcPr>
            <w:tcW w:w="1765" w:type="dxa"/>
          </w:tcPr>
          <w:p w14:paraId="69E5116E" w14:textId="53C0F9EF" w:rsidR="00F8718F" w:rsidRPr="00E055CF" w:rsidRDefault="00F8718F" w:rsidP="005A527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13DA8B58" w14:textId="77777777" w:rsidR="00F8718F" w:rsidRPr="00E055CF" w:rsidRDefault="00F8718F" w:rsidP="005A527A">
            <w:pPr>
              <w:rPr>
                <w:sz w:val="22"/>
                <w:szCs w:val="22"/>
              </w:rPr>
            </w:pPr>
          </w:p>
        </w:tc>
      </w:tr>
      <w:tr w:rsidR="00F8718F" w:rsidRPr="00E055CF" w14:paraId="1BED84CA" w14:textId="77777777" w:rsidTr="00F8718F">
        <w:tc>
          <w:tcPr>
            <w:tcW w:w="567" w:type="dxa"/>
          </w:tcPr>
          <w:p w14:paraId="51D4DD09" w14:textId="77777777" w:rsidR="00F8718F" w:rsidRPr="00E055CF" w:rsidRDefault="00F8718F" w:rsidP="005A527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B705329" w14:textId="690DA053" w:rsidR="00F8718F" w:rsidRPr="00BA35D4" w:rsidRDefault="00F8718F" w:rsidP="005A5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BA35D4">
              <w:rPr>
                <w:sz w:val="22"/>
                <w:szCs w:val="22"/>
              </w:rPr>
              <w:t>ystem komputerowy:</w:t>
            </w:r>
          </w:p>
          <w:p w14:paraId="7F33444D" w14:textId="77777777" w:rsidR="00F8718F" w:rsidRPr="00BA35D4" w:rsidRDefault="00F8718F" w:rsidP="005A527A">
            <w:pPr>
              <w:rPr>
                <w:sz w:val="22"/>
                <w:szCs w:val="22"/>
              </w:rPr>
            </w:pPr>
            <w:r w:rsidRPr="00BA35D4">
              <w:rPr>
                <w:sz w:val="22"/>
                <w:szCs w:val="22"/>
              </w:rPr>
              <w:t>•</w:t>
            </w:r>
            <w:r w:rsidRPr="00BA35D4">
              <w:rPr>
                <w:sz w:val="22"/>
                <w:szCs w:val="22"/>
              </w:rPr>
              <w:tab/>
              <w:t>min. 4GB RAM</w:t>
            </w:r>
          </w:p>
          <w:p w14:paraId="6CD03A34" w14:textId="77777777" w:rsidR="00F8718F" w:rsidRPr="00BA35D4" w:rsidRDefault="00F8718F" w:rsidP="005A527A">
            <w:pPr>
              <w:rPr>
                <w:sz w:val="22"/>
                <w:szCs w:val="22"/>
              </w:rPr>
            </w:pPr>
            <w:r w:rsidRPr="00BA35D4">
              <w:rPr>
                <w:sz w:val="22"/>
                <w:szCs w:val="22"/>
              </w:rPr>
              <w:t>•</w:t>
            </w:r>
            <w:r w:rsidRPr="00BA35D4">
              <w:rPr>
                <w:sz w:val="22"/>
                <w:szCs w:val="22"/>
              </w:rPr>
              <w:tab/>
              <w:t>dysk twardy min. 500 GB</w:t>
            </w:r>
          </w:p>
          <w:p w14:paraId="0B55BD07" w14:textId="77777777" w:rsidR="00F8718F" w:rsidRPr="00BA35D4" w:rsidRDefault="00F8718F" w:rsidP="005A527A">
            <w:pPr>
              <w:rPr>
                <w:sz w:val="22"/>
                <w:szCs w:val="22"/>
              </w:rPr>
            </w:pPr>
            <w:r w:rsidRPr="00BA35D4">
              <w:rPr>
                <w:sz w:val="22"/>
                <w:szCs w:val="22"/>
              </w:rPr>
              <w:t>•</w:t>
            </w:r>
            <w:r w:rsidRPr="00BA35D4">
              <w:rPr>
                <w:sz w:val="22"/>
                <w:szCs w:val="22"/>
              </w:rPr>
              <w:tab/>
              <w:t>USB</w:t>
            </w:r>
          </w:p>
          <w:p w14:paraId="677B11C8" w14:textId="77777777" w:rsidR="00F8718F" w:rsidRDefault="00F8718F" w:rsidP="005A527A">
            <w:pPr>
              <w:rPr>
                <w:sz w:val="22"/>
                <w:szCs w:val="22"/>
              </w:rPr>
            </w:pPr>
            <w:r w:rsidRPr="00BA35D4">
              <w:rPr>
                <w:sz w:val="22"/>
                <w:szCs w:val="22"/>
              </w:rPr>
              <w:t>•</w:t>
            </w:r>
            <w:r w:rsidRPr="00BA35D4">
              <w:rPr>
                <w:sz w:val="22"/>
                <w:szCs w:val="22"/>
              </w:rPr>
              <w:tab/>
              <w:t>monitor min. 15”</w:t>
            </w:r>
          </w:p>
          <w:p w14:paraId="221B1960" w14:textId="78705E2A" w:rsidR="00F8718F" w:rsidRDefault="00F8718F" w:rsidP="005A527A">
            <w:pPr>
              <w:rPr>
                <w:sz w:val="22"/>
                <w:szCs w:val="22"/>
              </w:rPr>
            </w:pPr>
            <w:r w:rsidRPr="00BA35D4">
              <w:rPr>
                <w:sz w:val="22"/>
                <w:szCs w:val="22"/>
              </w:rPr>
              <w:t>•</w:t>
            </w:r>
            <w:r w:rsidRPr="00BA35D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interfejs Ethernet/Wi-Fi</w:t>
            </w:r>
          </w:p>
          <w:p w14:paraId="6E3085EC" w14:textId="35570C2E" w:rsidR="00F8718F" w:rsidRPr="00E055CF" w:rsidRDefault="00F8718F" w:rsidP="005A527A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14:paraId="568E9EE7" w14:textId="2D412D14" w:rsidR="00F8718F" w:rsidRPr="00E055CF" w:rsidRDefault="00F8718F" w:rsidP="005A527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3872DA9C" w14:textId="77777777" w:rsidR="00F8718F" w:rsidRPr="00E055CF" w:rsidRDefault="00F8718F" w:rsidP="005A527A">
            <w:pPr>
              <w:rPr>
                <w:sz w:val="22"/>
                <w:szCs w:val="22"/>
              </w:rPr>
            </w:pPr>
          </w:p>
        </w:tc>
      </w:tr>
      <w:tr w:rsidR="00F8718F" w:rsidRPr="00E055CF" w14:paraId="54C616C3" w14:textId="77777777" w:rsidTr="00F8718F">
        <w:tc>
          <w:tcPr>
            <w:tcW w:w="567" w:type="dxa"/>
          </w:tcPr>
          <w:p w14:paraId="73D021F0" w14:textId="77777777" w:rsidR="00F8718F" w:rsidRPr="00E055CF" w:rsidRDefault="00F8718F" w:rsidP="005A527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AD75AA2" w14:textId="5F107A4E" w:rsidR="00F8718F" w:rsidRPr="00BA35D4" w:rsidRDefault="00F8718F" w:rsidP="005A5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Obsługa </w:t>
            </w:r>
            <w:r w:rsidRPr="00BA35D4">
              <w:rPr>
                <w:sz w:val="22"/>
                <w:szCs w:val="22"/>
              </w:rPr>
              <w:t>DICOM</w:t>
            </w:r>
            <w:r>
              <w:rPr>
                <w:sz w:val="22"/>
                <w:szCs w:val="22"/>
              </w:rPr>
              <w:t xml:space="preserve"> min</w:t>
            </w:r>
            <w:r w:rsidRPr="00BA35D4">
              <w:rPr>
                <w:sz w:val="22"/>
                <w:szCs w:val="22"/>
              </w:rPr>
              <w:t>:</w:t>
            </w:r>
          </w:p>
          <w:p w14:paraId="02BCA01E" w14:textId="77777777" w:rsidR="00F8718F" w:rsidRPr="00BA35D4" w:rsidRDefault="00F8718F" w:rsidP="005A527A">
            <w:pPr>
              <w:rPr>
                <w:sz w:val="22"/>
                <w:szCs w:val="22"/>
              </w:rPr>
            </w:pPr>
            <w:r w:rsidRPr="00BA35D4">
              <w:rPr>
                <w:sz w:val="22"/>
                <w:szCs w:val="22"/>
              </w:rPr>
              <w:t>•</w:t>
            </w:r>
            <w:r w:rsidRPr="00BA35D4">
              <w:rPr>
                <w:sz w:val="22"/>
                <w:szCs w:val="22"/>
              </w:rPr>
              <w:tab/>
              <w:t>DicomWorklist</w:t>
            </w:r>
          </w:p>
          <w:p w14:paraId="19575945" w14:textId="77777777" w:rsidR="00F8718F" w:rsidRPr="00BA35D4" w:rsidRDefault="00F8718F" w:rsidP="005A527A">
            <w:pPr>
              <w:rPr>
                <w:sz w:val="22"/>
                <w:szCs w:val="22"/>
              </w:rPr>
            </w:pPr>
            <w:r w:rsidRPr="00BA35D4">
              <w:rPr>
                <w:sz w:val="22"/>
                <w:szCs w:val="22"/>
              </w:rPr>
              <w:t>•</w:t>
            </w:r>
            <w:r w:rsidRPr="00BA35D4">
              <w:rPr>
                <w:sz w:val="22"/>
                <w:szCs w:val="22"/>
              </w:rPr>
              <w:tab/>
              <w:t>DicomPrint</w:t>
            </w:r>
          </w:p>
          <w:p w14:paraId="12B2E841" w14:textId="470872A7" w:rsidR="00F8718F" w:rsidRPr="00E055CF" w:rsidRDefault="00F8718F" w:rsidP="005A527A">
            <w:pPr>
              <w:rPr>
                <w:sz w:val="22"/>
                <w:szCs w:val="22"/>
              </w:rPr>
            </w:pPr>
            <w:r w:rsidRPr="00BA35D4">
              <w:rPr>
                <w:sz w:val="22"/>
                <w:szCs w:val="22"/>
              </w:rPr>
              <w:t>•</w:t>
            </w:r>
            <w:r w:rsidRPr="00BA35D4">
              <w:rPr>
                <w:sz w:val="22"/>
                <w:szCs w:val="22"/>
              </w:rPr>
              <w:tab/>
              <w:t>Dicom Storage</w:t>
            </w:r>
          </w:p>
        </w:tc>
        <w:tc>
          <w:tcPr>
            <w:tcW w:w="1765" w:type="dxa"/>
          </w:tcPr>
          <w:p w14:paraId="7484C706" w14:textId="386B1748" w:rsidR="00F8718F" w:rsidRPr="00E055CF" w:rsidRDefault="00F8718F" w:rsidP="005A527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24D420FA" w14:textId="77777777" w:rsidR="00F8718F" w:rsidRPr="00E055CF" w:rsidRDefault="00F8718F" w:rsidP="005A527A">
            <w:pPr>
              <w:rPr>
                <w:sz w:val="22"/>
                <w:szCs w:val="22"/>
              </w:rPr>
            </w:pPr>
          </w:p>
        </w:tc>
      </w:tr>
      <w:tr w:rsidR="00F8718F" w:rsidRPr="00E055CF" w14:paraId="28EA1699" w14:textId="77777777" w:rsidTr="00F8718F">
        <w:tc>
          <w:tcPr>
            <w:tcW w:w="567" w:type="dxa"/>
          </w:tcPr>
          <w:p w14:paraId="6D8C006C" w14:textId="77777777" w:rsidR="00F8718F" w:rsidRPr="00E055CF" w:rsidRDefault="00F8718F" w:rsidP="005A527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C23DB5A" w14:textId="1C23BB20" w:rsidR="00F8718F" w:rsidRPr="00BA35D4" w:rsidRDefault="00F8718F" w:rsidP="005A5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Obsługa </w:t>
            </w:r>
            <w:r w:rsidRPr="00BA35D4">
              <w:rPr>
                <w:sz w:val="22"/>
                <w:szCs w:val="22"/>
              </w:rPr>
              <w:t>funkcj</w:t>
            </w:r>
            <w:r>
              <w:rPr>
                <w:sz w:val="22"/>
                <w:szCs w:val="22"/>
              </w:rPr>
              <w:t>i</w:t>
            </w:r>
            <w:r w:rsidRPr="00BA35D4">
              <w:rPr>
                <w:sz w:val="22"/>
                <w:szCs w:val="22"/>
              </w:rPr>
              <w:t xml:space="preserve"> min:</w:t>
            </w:r>
          </w:p>
          <w:p w14:paraId="26A2C9F6" w14:textId="77777777" w:rsidR="00F8718F" w:rsidRPr="00BA35D4" w:rsidRDefault="00F8718F" w:rsidP="005A527A">
            <w:pPr>
              <w:rPr>
                <w:sz w:val="22"/>
                <w:szCs w:val="22"/>
              </w:rPr>
            </w:pPr>
            <w:r w:rsidRPr="00BA35D4">
              <w:rPr>
                <w:sz w:val="22"/>
                <w:szCs w:val="22"/>
              </w:rPr>
              <w:t>•</w:t>
            </w:r>
            <w:r w:rsidRPr="00BA35D4">
              <w:rPr>
                <w:sz w:val="22"/>
                <w:szCs w:val="22"/>
              </w:rPr>
              <w:tab/>
              <w:t xml:space="preserve">wyostrzenie </w:t>
            </w:r>
          </w:p>
          <w:p w14:paraId="4E2ABA08" w14:textId="77777777" w:rsidR="00F8718F" w:rsidRPr="00BA35D4" w:rsidRDefault="00F8718F" w:rsidP="005A527A">
            <w:pPr>
              <w:rPr>
                <w:sz w:val="22"/>
                <w:szCs w:val="22"/>
              </w:rPr>
            </w:pPr>
            <w:r w:rsidRPr="00BA35D4">
              <w:rPr>
                <w:sz w:val="22"/>
                <w:szCs w:val="22"/>
              </w:rPr>
              <w:t>•</w:t>
            </w:r>
            <w:r w:rsidRPr="00BA35D4">
              <w:rPr>
                <w:sz w:val="22"/>
                <w:szCs w:val="22"/>
              </w:rPr>
              <w:tab/>
              <w:t>zmiana jasności i kontrastu</w:t>
            </w:r>
          </w:p>
          <w:p w14:paraId="582FB2AD" w14:textId="77777777" w:rsidR="00F8718F" w:rsidRPr="00BA35D4" w:rsidRDefault="00F8718F" w:rsidP="005A527A">
            <w:pPr>
              <w:rPr>
                <w:sz w:val="22"/>
                <w:szCs w:val="22"/>
              </w:rPr>
            </w:pPr>
            <w:r w:rsidRPr="00BA35D4">
              <w:rPr>
                <w:sz w:val="22"/>
                <w:szCs w:val="22"/>
              </w:rPr>
              <w:t>•</w:t>
            </w:r>
            <w:r w:rsidRPr="00BA35D4">
              <w:rPr>
                <w:sz w:val="22"/>
                <w:szCs w:val="22"/>
              </w:rPr>
              <w:tab/>
              <w:t>odwrócenie kolorów (pozytyw-negatyw)</w:t>
            </w:r>
          </w:p>
          <w:p w14:paraId="38E674A9" w14:textId="77777777" w:rsidR="00F8718F" w:rsidRPr="00BA35D4" w:rsidRDefault="00F8718F" w:rsidP="005A527A">
            <w:pPr>
              <w:rPr>
                <w:sz w:val="22"/>
                <w:szCs w:val="22"/>
              </w:rPr>
            </w:pPr>
            <w:r w:rsidRPr="00BA35D4">
              <w:rPr>
                <w:sz w:val="22"/>
                <w:szCs w:val="22"/>
              </w:rPr>
              <w:t>•</w:t>
            </w:r>
            <w:r w:rsidRPr="00BA35D4">
              <w:rPr>
                <w:sz w:val="22"/>
                <w:szCs w:val="22"/>
              </w:rPr>
              <w:tab/>
              <w:t>powiększenie</w:t>
            </w:r>
          </w:p>
          <w:p w14:paraId="2EF91344" w14:textId="7C163AC0" w:rsidR="00F8718F" w:rsidRPr="00E055CF" w:rsidRDefault="00F8718F" w:rsidP="005A527A">
            <w:pPr>
              <w:rPr>
                <w:sz w:val="22"/>
                <w:szCs w:val="22"/>
              </w:rPr>
            </w:pPr>
            <w:r w:rsidRPr="00BA35D4">
              <w:rPr>
                <w:sz w:val="22"/>
                <w:szCs w:val="22"/>
              </w:rPr>
              <w:t>•</w:t>
            </w:r>
            <w:r w:rsidRPr="00BA35D4">
              <w:rPr>
                <w:sz w:val="22"/>
                <w:szCs w:val="22"/>
              </w:rPr>
              <w:tab/>
              <w:t>adnotacje</w:t>
            </w:r>
          </w:p>
        </w:tc>
        <w:tc>
          <w:tcPr>
            <w:tcW w:w="1765" w:type="dxa"/>
          </w:tcPr>
          <w:p w14:paraId="2464DE10" w14:textId="7F68F5C7" w:rsidR="00F8718F" w:rsidRPr="00E055CF" w:rsidRDefault="00F8718F" w:rsidP="005A527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4CA7D4CB" w14:textId="77777777" w:rsidR="00F8718F" w:rsidRPr="00E055CF" w:rsidRDefault="00F8718F" w:rsidP="005A527A">
            <w:pPr>
              <w:rPr>
                <w:sz w:val="22"/>
                <w:szCs w:val="22"/>
              </w:rPr>
            </w:pPr>
          </w:p>
        </w:tc>
      </w:tr>
      <w:tr w:rsidR="00F8718F" w:rsidRPr="00E055CF" w14:paraId="53BD81DF" w14:textId="77777777" w:rsidTr="00F8718F">
        <w:tc>
          <w:tcPr>
            <w:tcW w:w="567" w:type="dxa"/>
          </w:tcPr>
          <w:p w14:paraId="56B227DC" w14:textId="77777777" w:rsidR="00F8718F" w:rsidRPr="00E055CF" w:rsidRDefault="00F8718F" w:rsidP="005A527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DCA81B6" w14:textId="50868232" w:rsidR="00F8718F" w:rsidRPr="00BA35D4" w:rsidRDefault="00F8718F" w:rsidP="005A5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BA35D4">
              <w:rPr>
                <w:sz w:val="22"/>
                <w:szCs w:val="22"/>
              </w:rPr>
              <w:t xml:space="preserve">ystem umożliwiający pobranie </w:t>
            </w:r>
          </w:p>
          <w:p w14:paraId="0BB0114B" w14:textId="7CDEF370" w:rsidR="00F8718F" w:rsidRPr="00E055CF" w:rsidRDefault="00F8718F" w:rsidP="005A527A">
            <w:pPr>
              <w:rPr>
                <w:sz w:val="22"/>
                <w:szCs w:val="22"/>
              </w:rPr>
            </w:pPr>
            <w:r w:rsidRPr="00BA35D4">
              <w:rPr>
                <w:sz w:val="22"/>
                <w:szCs w:val="22"/>
              </w:rPr>
              <w:t>i prześwietlenie wycinku uzyskanego z trybu stereotaktycznego i tomosyntezy</w:t>
            </w:r>
          </w:p>
        </w:tc>
        <w:tc>
          <w:tcPr>
            <w:tcW w:w="1765" w:type="dxa"/>
          </w:tcPr>
          <w:p w14:paraId="7C943313" w14:textId="2595DFAF" w:rsidR="00F8718F" w:rsidRPr="00E055CF" w:rsidRDefault="00F8718F" w:rsidP="005A527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5C784F05" w14:textId="77777777" w:rsidR="00F8718F" w:rsidRPr="00E055CF" w:rsidRDefault="00F8718F" w:rsidP="005A527A">
            <w:pPr>
              <w:rPr>
                <w:sz w:val="22"/>
                <w:szCs w:val="22"/>
              </w:rPr>
            </w:pPr>
          </w:p>
        </w:tc>
      </w:tr>
      <w:tr w:rsidR="00F8718F" w:rsidRPr="00E055CF" w14:paraId="00E7427E" w14:textId="77777777" w:rsidTr="00F8718F">
        <w:tc>
          <w:tcPr>
            <w:tcW w:w="567" w:type="dxa"/>
          </w:tcPr>
          <w:p w14:paraId="37BFFEE0" w14:textId="77777777" w:rsidR="00F8718F" w:rsidRPr="00E055CF" w:rsidRDefault="00F8718F" w:rsidP="005A527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BA1B748" w14:textId="6A4A8110" w:rsidR="00F8718F" w:rsidRPr="00E055CF" w:rsidRDefault="00F8718F" w:rsidP="005A5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3179D4">
              <w:rPr>
                <w:sz w:val="22"/>
                <w:szCs w:val="22"/>
              </w:rPr>
              <w:t>ożliwość pracy bez prześwietlania wycinków</w:t>
            </w:r>
          </w:p>
        </w:tc>
        <w:tc>
          <w:tcPr>
            <w:tcW w:w="1765" w:type="dxa"/>
          </w:tcPr>
          <w:p w14:paraId="6601322D" w14:textId="01B2F3BA" w:rsidR="00F8718F" w:rsidRPr="00E055CF" w:rsidRDefault="00F8718F" w:rsidP="005A527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56EECD33" w14:textId="77777777" w:rsidR="00F8718F" w:rsidRPr="00E055CF" w:rsidRDefault="00F8718F" w:rsidP="005A527A">
            <w:pPr>
              <w:rPr>
                <w:sz w:val="22"/>
                <w:szCs w:val="22"/>
              </w:rPr>
            </w:pPr>
          </w:p>
        </w:tc>
      </w:tr>
      <w:tr w:rsidR="00F8718F" w:rsidRPr="00E055CF" w14:paraId="3C096565" w14:textId="77777777" w:rsidTr="00F8718F">
        <w:tc>
          <w:tcPr>
            <w:tcW w:w="567" w:type="dxa"/>
          </w:tcPr>
          <w:p w14:paraId="33E4E44A" w14:textId="77777777" w:rsidR="00F8718F" w:rsidRPr="00E055CF" w:rsidRDefault="00F8718F" w:rsidP="005A527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F16C924" w14:textId="7391592B" w:rsidR="00F8718F" w:rsidRPr="00E055CF" w:rsidRDefault="00F8718F" w:rsidP="005A5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startowy igieł umożliwiający wykonanie szkoleń (min. 10 szt.)</w:t>
            </w:r>
          </w:p>
        </w:tc>
        <w:tc>
          <w:tcPr>
            <w:tcW w:w="1765" w:type="dxa"/>
          </w:tcPr>
          <w:p w14:paraId="582F573F" w14:textId="493CCE0F" w:rsidR="00F8718F" w:rsidRPr="00E055CF" w:rsidRDefault="00F8718F" w:rsidP="005A527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2B32FEC1" w14:textId="77777777" w:rsidR="00F8718F" w:rsidRPr="00E055CF" w:rsidRDefault="00F8718F" w:rsidP="005A527A">
            <w:pPr>
              <w:rPr>
                <w:sz w:val="22"/>
                <w:szCs w:val="22"/>
              </w:rPr>
            </w:pPr>
          </w:p>
        </w:tc>
      </w:tr>
      <w:tr w:rsidR="00F8718F" w:rsidRPr="00E055CF" w14:paraId="44E42BD0" w14:textId="77777777" w:rsidTr="00F8718F">
        <w:tc>
          <w:tcPr>
            <w:tcW w:w="567" w:type="dxa"/>
            <w:shd w:val="clear" w:color="auto" w:fill="D9D9D9"/>
          </w:tcPr>
          <w:p w14:paraId="7162C716" w14:textId="77777777" w:rsidR="00F8718F" w:rsidRPr="00E055CF" w:rsidRDefault="00F8718F" w:rsidP="005A527A">
            <w:pPr>
              <w:ind w:left="-4" w:right="35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9" w:type="dxa"/>
            <w:gridSpan w:val="3"/>
            <w:shd w:val="clear" w:color="auto" w:fill="D9D9D9"/>
          </w:tcPr>
          <w:p w14:paraId="5524BACB" w14:textId="77777777" w:rsidR="00F8718F" w:rsidRPr="00E055CF" w:rsidRDefault="00F8718F" w:rsidP="005A527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Stanowisko obrazowo-opisowe dla radiologa</w:t>
            </w:r>
          </w:p>
        </w:tc>
      </w:tr>
      <w:tr w:rsidR="00F8718F" w:rsidRPr="00E055CF" w14:paraId="58F26830" w14:textId="77777777" w:rsidTr="00F8718F">
        <w:tc>
          <w:tcPr>
            <w:tcW w:w="567" w:type="dxa"/>
          </w:tcPr>
          <w:p w14:paraId="4D2CCBBD" w14:textId="77777777" w:rsidR="00F8718F" w:rsidRPr="00E055CF" w:rsidRDefault="00F8718F" w:rsidP="005A527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A90F816" w14:textId="09E0BD21" w:rsidR="00F8718F" w:rsidRPr="00E055CF" w:rsidRDefault="00F8718F" w:rsidP="005A5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Stacja</w:t>
            </w:r>
            <w:r w:rsidRPr="005A527A">
              <w:rPr>
                <w:sz w:val="22"/>
                <w:szCs w:val="22"/>
              </w:rPr>
              <w:t xml:space="preserve"> dedykowana do przeglądania mammografii</w:t>
            </w:r>
          </w:p>
        </w:tc>
        <w:tc>
          <w:tcPr>
            <w:tcW w:w="1765" w:type="dxa"/>
          </w:tcPr>
          <w:p w14:paraId="368A4972" w14:textId="3CB9E4BA" w:rsidR="00F8718F" w:rsidRPr="00E055CF" w:rsidRDefault="00F8718F" w:rsidP="005A527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72307201" w14:textId="77777777" w:rsidR="00F8718F" w:rsidRPr="00E055CF" w:rsidRDefault="00F8718F" w:rsidP="005A527A">
            <w:pPr>
              <w:rPr>
                <w:sz w:val="22"/>
                <w:szCs w:val="22"/>
              </w:rPr>
            </w:pPr>
          </w:p>
        </w:tc>
      </w:tr>
      <w:tr w:rsidR="00F8718F" w:rsidRPr="00E055CF" w14:paraId="6DE2E77B" w14:textId="77777777" w:rsidTr="00F8718F">
        <w:tc>
          <w:tcPr>
            <w:tcW w:w="567" w:type="dxa"/>
          </w:tcPr>
          <w:p w14:paraId="1ADFB7AF" w14:textId="77777777" w:rsidR="00F8718F" w:rsidRPr="00E055CF" w:rsidRDefault="00F8718F" w:rsidP="005A527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3968520" w14:textId="6B30FECA" w:rsidR="00F8718F" w:rsidRPr="00E055CF" w:rsidRDefault="00F8718F" w:rsidP="005A5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Stacja wyposażona w diagnostyczny monitor opisowy o przekątnej ≥33”, rozdzielczość min 12 MP, kalibracja w standardzie DICOM lub 2 monitory diagnostyczne o przekątnej ≥ 21”, rozdzielczość min 5MP, kalibracja w standardzie DICOM</w:t>
            </w:r>
          </w:p>
        </w:tc>
        <w:tc>
          <w:tcPr>
            <w:tcW w:w="1765" w:type="dxa"/>
          </w:tcPr>
          <w:p w14:paraId="107DDA38" w14:textId="428884CB" w:rsidR="00F8718F" w:rsidRPr="00E055CF" w:rsidRDefault="00F8718F" w:rsidP="005A527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472955A8" w14:textId="77777777" w:rsidR="00F8718F" w:rsidRPr="00E055CF" w:rsidRDefault="00F8718F" w:rsidP="005A527A">
            <w:pPr>
              <w:rPr>
                <w:sz w:val="22"/>
                <w:szCs w:val="22"/>
              </w:rPr>
            </w:pPr>
          </w:p>
        </w:tc>
      </w:tr>
      <w:tr w:rsidR="00F8718F" w:rsidRPr="00E055CF" w14:paraId="1A19706E" w14:textId="77777777" w:rsidTr="00F8718F">
        <w:tc>
          <w:tcPr>
            <w:tcW w:w="567" w:type="dxa"/>
          </w:tcPr>
          <w:p w14:paraId="67CDB229" w14:textId="77777777" w:rsidR="00F8718F" w:rsidRPr="00E055CF" w:rsidRDefault="00F8718F" w:rsidP="005A527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938B399" w14:textId="2ED94A34" w:rsidR="00F8718F" w:rsidRPr="00E055CF" w:rsidRDefault="00F8718F" w:rsidP="005A527A">
            <w:pPr>
              <w:rPr>
                <w:sz w:val="22"/>
                <w:szCs w:val="22"/>
              </w:rPr>
            </w:pPr>
            <w:r w:rsidRPr="006D45B3">
              <w:rPr>
                <w:sz w:val="22"/>
                <w:szCs w:val="22"/>
              </w:rPr>
              <w:t>Monitor LCD do wprowadzania opisów min 21”</w:t>
            </w:r>
          </w:p>
        </w:tc>
        <w:tc>
          <w:tcPr>
            <w:tcW w:w="1765" w:type="dxa"/>
          </w:tcPr>
          <w:p w14:paraId="6F4ED337" w14:textId="682787E3" w:rsidR="00F8718F" w:rsidRPr="00E055CF" w:rsidRDefault="00F8718F" w:rsidP="005A527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3E09CEA1" w14:textId="77777777" w:rsidR="00F8718F" w:rsidRPr="00E055CF" w:rsidRDefault="00F8718F" w:rsidP="005A527A">
            <w:pPr>
              <w:rPr>
                <w:sz w:val="22"/>
                <w:szCs w:val="22"/>
              </w:rPr>
            </w:pPr>
          </w:p>
        </w:tc>
      </w:tr>
      <w:tr w:rsidR="00F8718F" w:rsidRPr="00E055CF" w14:paraId="1D7F432D" w14:textId="77777777" w:rsidTr="00F8718F">
        <w:tc>
          <w:tcPr>
            <w:tcW w:w="567" w:type="dxa"/>
          </w:tcPr>
          <w:p w14:paraId="0E3F4367" w14:textId="77777777" w:rsidR="00F8718F" w:rsidRPr="00E055CF" w:rsidRDefault="00F8718F" w:rsidP="00B51527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24ED487" w14:textId="77777777" w:rsidR="00F8718F" w:rsidRDefault="00F8718F" w:rsidP="00B51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Komputer stacji opisowej :</w:t>
            </w:r>
          </w:p>
          <w:p w14:paraId="0C276201" w14:textId="77777777" w:rsidR="00F8718F" w:rsidRDefault="00F8718F" w:rsidP="00B51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dysk twardy min. 1 TB;</w:t>
            </w:r>
          </w:p>
          <w:p w14:paraId="30DCD33F" w14:textId="77777777" w:rsidR="00F8718F" w:rsidRDefault="00F8718F" w:rsidP="00B51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pamięć operacyjna RAM min. 32 GB</w:t>
            </w:r>
          </w:p>
          <w:p w14:paraId="6514C2EB" w14:textId="77777777" w:rsidR="00F8718F" w:rsidRDefault="00F8718F" w:rsidP="00B51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D45B3">
              <w:rPr>
                <w:sz w:val="22"/>
                <w:szCs w:val="22"/>
              </w:rPr>
              <w:t>dedykowana karta graficzna wspierająca wyświetlane obrazy w trybie DICOM</w:t>
            </w:r>
          </w:p>
          <w:p w14:paraId="2C097FE4" w14:textId="05477293" w:rsidR="00F8718F" w:rsidRPr="00E055CF" w:rsidRDefault="00F8718F" w:rsidP="00B51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klawiatura, mysz, napęd CD/DVD</w:t>
            </w:r>
          </w:p>
        </w:tc>
        <w:tc>
          <w:tcPr>
            <w:tcW w:w="1765" w:type="dxa"/>
          </w:tcPr>
          <w:p w14:paraId="037C0D85" w14:textId="6FED51FB" w:rsidR="00F8718F" w:rsidRPr="00E055CF" w:rsidRDefault="00F8718F" w:rsidP="00B51527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491F69ED" w14:textId="77777777" w:rsidR="00F8718F" w:rsidRPr="00E055CF" w:rsidRDefault="00F8718F" w:rsidP="00B51527">
            <w:pPr>
              <w:rPr>
                <w:sz w:val="22"/>
                <w:szCs w:val="22"/>
              </w:rPr>
            </w:pPr>
          </w:p>
        </w:tc>
      </w:tr>
      <w:tr w:rsidR="00F8718F" w:rsidRPr="00E055CF" w14:paraId="41D07FDD" w14:textId="77777777" w:rsidTr="00F8718F">
        <w:tc>
          <w:tcPr>
            <w:tcW w:w="567" w:type="dxa"/>
          </w:tcPr>
          <w:p w14:paraId="66EA40B0" w14:textId="77777777" w:rsidR="00F8718F" w:rsidRPr="00E055CF" w:rsidRDefault="00F8718F" w:rsidP="00B51527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16B26E9" w14:textId="77777777" w:rsidR="00F8718F" w:rsidRPr="00B51527" w:rsidRDefault="00F8718F" w:rsidP="00B51527">
            <w:pPr>
              <w:rPr>
                <w:sz w:val="22"/>
                <w:szCs w:val="22"/>
              </w:rPr>
            </w:pPr>
            <w:r w:rsidRPr="00B51527">
              <w:rPr>
                <w:sz w:val="22"/>
                <w:szCs w:val="22"/>
              </w:rPr>
              <w:t>Oddzielna klawiatura obsługowa dedykowana do przeglądania obrazów z badań</w:t>
            </w:r>
          </w:p>
          <w:p w14:paraId="43C09E44" w14:textId="4C6CE221" w:rsidR="00F8718F" w:rsidRDefault="00F8718F" w:rsidP="00B51527">
            <w:pPr>
              <w:rPr>
                <w:sz w:val="22"/>
                <w:szCs w:val="22"/>
              </w:rPr>
            </w:pPr>
            <w:r w:rsidRPr="00B51527">
              <w:rPr>
                <w:sz w:val="22"/>
                <w:szCs w:val="22"/>
              </w:rPr>
              <w:t>mammograficznych</w:t>
            </w:r>
          </w:p>
        </w:tc>
        <w:tc>
          <w:tcPr>
            <w:tcW w:w="1765" w:type="dxa"/>
          </w:tcPr>
          <w:p w14:paraId="4F8479FC" w14:textId="01B54EC2" w:rsidR="00F8718F" w:rsidRPr="00E055CF" w:rsidRDefault="00F8718F" w:rsidP="00B51527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284885E0" w14:textId="77777777" w:rsidR="00F8718F" w:rsidRPr="00E055CF" w:rsidRDefault="00F8718F" w:rsidP="00B51527">
            <w:pPr>
              <w:rPr>
                <w:sz w:val="22"/>
                <w:szCs w:val="22"/>
              </w:rPr>
            </w:pPr>
          </w:p>
        </w:tc>
      </w:tr>
      <w:tr w:rsidR="00F8718F" w:rsidRPr="00E055CF" w14:paraId="1B440507" w14:textId="77777777" w:rsidTr="00F8718F">
        <w:tc>
          <w:tcPr>
            <w:tcW w:w="567" w:type="dxa"/>
          </w:tcPr>
          <w:p w14:paraId="6651B409" w14:textId="77777777" w:rsidR="00F8718F" w:rsidRPr="00E055CF" w:rsidRDefault="00F8718F" w:rsidP="00B51527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A9F205B" w14:textId="3D306ADA" w:rsidR="00F8718F" w:rsidRPr="00B51527" w:rsidRDefault="00F8718F" w:rsidP="00B51527">
            <w:pPr>
              <w:rPr>
                <w:sz w:val="22"/>
                <w:szCs w:val="22"/>
              </w:rPr>
            </w:pPr>
            <w:r w:rsidRPr="00B51527">
              <w:rPr>
                <w:sz w:val="22"/>
                <w:szCs w:val="22"/>
              </w:rPr>
              <w:t>Interfejs sieciowy z funkcjonalnością</w:t>
            </w:r>
            <w:r>
              <w:rPr>
                <w:sz w:val="22"/>
                <w:szCs w:val="22"/>
              </w:rPr>
              <w:t xml:space="preserve"> min.</w:t>
            </w:r>
            <w:r w:rsidRPr="00B51527">
              <w:rPr>
                <w:sz w:val="22"/>
                <w:szCs w:val="22"/>
              </w:rPr>
              <w:t>:</w:t>
            </w:r>
          </w:p>
          <w:p w14:paraId="45A9473B" w14:textId="77777777" w:rsidR="00F8718F" w:rsidRPr="00B51527" w:rsidRDefault="00F8718F" w:rsidP="00B51527">
            <w:pPr>
              <w:rPr>
                <w:sz w:val="22"/>
                <w:szCs w:val="22"/>
              </w:rPr>
            </w:pPr>
            <w:r w:rsidRPr="00B51527">
              <w:rPr>
                <w:sz w:val="22"/>
                <w:szCs w:val="22"/>
              </w:rPr>
              <w:t>•</w:t>
            </w:r>
            <w:r w:rsidRPr="00B51527">
              <w:rPr>
                <w:sz w:val="22"/>
                <w:szCs w:val="22"/>
              </w:rPr>
              <w:tab/>
              <w:t xml:space="preserve"> DICOM Store</w:t>
            </w:r>
          </w:p>
          <w:p w14:paraId="0A1E8C29" w14:textId="77777777" w:rsidR="00F8718F" w:rsidRPr="00B51527" w:rsidRDefault="00F8718F" w:rsidP="00B51527">
            <w:pPr>
              <w:rPr>
                <w:sz w:val="22"/>
                <w:szCs w:val="22"/>
              </w:rPr>
            </w:pPr>
            <w:r w:rsidRPr="00B51527">
              <w:rPr>
                <w:sz w:val="22"/>
                <w:szCs w:val="22"/>
              </w:rPr>
              <w:t>•</w:t>
            </w:r>
            <w:r w:rsidRPr="00B51527">
              <w:rPr>
                <w:sz w:val="22"/>
                <w:szCs w:val="22"/>
              </w:rPr>
              <w:tab/>
              <w:t xml:space="preserve"> DICOM Modality Worklist</w:t>
            </w:r>
          </w:p>
          <w:p w14:paraId="50F3BFAF" w14:textId="77777777" w:rsidR="00F8718F" w:rsidRPr="00B51527" w:rsidRDefault="00F8718F" w:rsidP="00B51527">
            <w:pPr>
              <w:rPr>
                <w:sz w:val="22"/>
                <w:szCs w:val="22"/>
              </w:rPr>
            </w:pPr>
            <w:r w:rsidRPr="00B51527">
              <w:rPr>
                <w:sz w:val="22"/>
                <w:szCs w:val="22"/>
              </w:rPr>
              <w:t>•</w:t>
            </w:r>
            <w:r w:rsidRPr="00B51527">
              <w:rPr>
                <w:sz w:val="22"/>
                <w:szCs w:val="22"/>
              </w:rPr>
              <w:tab/>
              <w:t xml:space="preserve"> DICOM Basic Print,</w:t>
            </w:r>
          </w:p>
          <w:p w14:paraId="6774A724" w14:textId="320D7EA8" w:rsidR="00F8718F" w:rsidRPr="00E055CF" w:rsidRDefault="00F8718F" w:rsidP="00B51527">
            <w:pPr>
              <w:rPr>
                <w:sz w:val="22"/>
                <w:szCs w:val="22"/>
              </w:rPr>
            </w:pPr>
            <w:r w:rsidRPr="00B51527">
              <w:rPr>
                <w:sz w:val="22"/>
                <w:szCs w:val="22"/>
              </w:rPr>
              <w:t>•</w:t>
            </w:r>
            <w:r w:rsidRPr="00B51527">
              <w:rPr>
                <w:sz w:val="22"/>
                <w:szCs w:val="22"/>
              </w:rPr>
              <w:tab/>
              <w:t xml:space="preserve"> DICOM Query/Retrieve,</w:t>
            </w:r>
          </w:p>
        </w:tc>
        <w:tc>
          <w:tcPr>
            <w:tcW w:w="1765" w:type="dxa"/>
          </w:tcPr>
          <w:p w14:paraId="013D032C" w14:textId="0F83BD37" w:rsidR="00F8718F" w:rsidRPr="00E055CF" w:rsidRDefault="00F8718F" w:rsidP="00B51527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1CAF6276" w14:textId="77777777" w:rsidR="00F8718F" w:rsidRPr="00E055CF" w:rsidRDefault="00F8718F" w:rsidP="00B51527">
            <w:pPr>
              <w:rPr>
                <w:sz w:val="22"/>
                <w:szCs w:val="22"/>
              </w:rPr>
            </w:pPr>
          </w:p>
        </w:tc>
      </w:tr>
      <w:tr w:rsidR="00F8718F" w:rsidRPr="00E055CF" w14:paraId="428ED0D4" w14:textId="77777777" w:rsidTr="00F8718F">
        <w:tc>
          <w:tcPr>
            <w:tcW w:w="567" w:type="dxa"/>
          </w:tcPr>
          <w:p w14:paraId="5761C277" w14:textId="77777777" w:rsidR="00F8718F" w:rsidRPr="00E055CF" w:rsidRDefault="00F8718F" w:rsidP="00B51527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F1213F1" w14:textId="77777777" w:rsidR="00F8718F" w:rsidRPr="006D45B3" w:rsidRDefault="00F8718F" w:rsidP="00B51527">
            <w:pPr>
              <w:rPr>
                <w:sz w:val="22"/>
                <w:szCs w:val="22"/>
              </w:rPr>
            </w:pPr>
            <w:r w:rsidRPr="006D45B3">
              <w:rPr>
                <w:sz w:val="22"/>
                <w:szCs w:val="22"/>
              </w:rPr>
              <w:t>Oprogramowanie umożliwiające min.:</w:t>
            </w:r>
          </w:p>
          <w:p w14:paraId="4393B81A" w14:textId="77777777" w:rsidR="00F8718F" w:rsidRPr="006D45B3" w:rsidRDefault="00F8718F" w:rsidP="00B51527">
            <w:pPr>
              <w:rPr>
                <w:sz w:val="22"/>
                <w:szCs w:val="22"/>
              </w:rPr>
            </w:pPr>
            <w:r w:rsidRPr="006D45B3">
              <w:rPr>
                <w:sz w:val="22"/>
                <w:szCs w:val="22"/>
              </w:rPr>
              <w:t>•</w:t>
            </w:r>
            <w:r w:rsidRPr="006D45B3">
              <w:rPr>
                <w:sz w:val="22"/>
                <w:szCs w:val="22"/>
              </w:rPr>
              <w:tab/>
              <w:t>automatyczne umieszczanie na monitorach- obrazów CC bok do boku oraz projekcji MLO piersi lewej po stronie prawej, a piersi prawej po stronie lewej</w:t>
            </w:r>
          </w:p>
          <w:p w14:paraId="150A9617" w14:textId="77777777" w:rsidR="00F8718F" w:rsidRPr="006D45B3" w:rsidRDefault="00F8718F" w:rsidP="00B51527">
            <w:pPr>
              <w:rPr>
                <w:sz w:val="22"/>
                <w:szCs w:val="22"/>
              </w:rPr>
            </w:pPr>
            <w:r w:rsidRPr="006D45B3">
              <w:rPr>
                <w:sz w:val="22"/>
                <w:szCs w:val="22"/>
              </w:rPr>
              <w:t>jednoczesną prezentację kompletu czterech obrazów mammograficznych jednej pacjentki</w:t>
            </w:r>
          </w:p>
          <w:p w14:paraId="522C9F43" w14:textId="77777777" w:rsidR="00F8718F" w:rsidRPr="006D45B3" w:rsidRDefault="00F8718F" w:rsidP="00B51527">
            <w:pPr>
              <w:rPr>
                <w:sz w:val="22"/>
                <w:szCs w:val="22"/>
              </w:rPr>
            </w:pPr>
            <w:r w:rsidRPr="006D45B3">
              <w:rPr>
                <w:sz w:val="22"/>
                <w:szCs w:val="22"/>
              </w:rPr>
              <w:t>•</w:t>
            </w:r>
            <w:r w:rsidRPr="006D45B3">
              <w:rPr>
                <w:sz w:val="22"/>
                <w:szCs w:val="22"/>
              </w:rPr>
              <w:tab/>
              <w:t>porównywanie badania mammograficznego obecnego z wcześniejszym, także wykonanego na sprzęcie od różnych producentów</w:t>
            </w:r>
          </w:p>
          <w:p w14:paraId="5C6E45FE" w14:textId="14E69BF1" w:rsidR="00F8718F" w:rsidRPr="00E055CF" w:rsidRDefault="00F8718F" w:rsidP="00B51527">
            <w:pPr>
              <w:rPr>
                <w:sz w:val="22"/>
                <w:szCs w:val="22"/>
              </w:rPr>
            </w:pPr>
            <w:r w:rsidRPr="006D45B3">
              <w:rPr>
                <w:sz w:val="22"/>
                <w:szCs w:val="22"/>
              </w:rPr>
              <w:t>•</w:t>
            </w:r>
            <w:r w:rsidRPr="006D45B3">
              <w:rPr>
                <w:sz w:val="22"/>
                <w:szCs w:val="22"/>
              </w:rPr>
              <w:tab/>
              <w:t>oglądanie obrazów w pełnej rozdzielczości</w:t>
            </w:r>
          </w:p>
        </w:tc>
        <w:tc>
          <w:tcPr>
            <w:tcW w:w="1765" w:type="dxa"/>
          </w:tcPr>
          <w:p w14:paraId="0D7FF74B" w14:textId="042D0D03" w:rsidR="00F8718F" w:rsidRPr="00E055CF" w:rsidRDefault="00F8718F" w:rsidP="00B51527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013EBFCF" w14:textId="77777777" w:rsidR="00F8718F" w:rsidRPr="00E055CF" w:rsidRDefault="00F8718F" w:rsidP="00B51527">
            <w:pPr>
              <w:rPr>
                <w:sz w:val="22"/>
                <w:szCs w:val="22"/>
              </w:rPr>
            </w:pPr>
          </w:p>
        </w:tc>
      </w:tr>
      <w:tr w:rsidR="00F8718F" w:rsidRPr="00E055CF" w14:paraId="7DE9305B" w14:textId="77777777" w:rsidTr="00F8718F">
        <w:tc>
          <w:tcPr>
            <w:tcW w:w="567" w:type="dxa"/>
          </w:tcPr>
          <w:p w14:paraId="46577F37" w14:textId="77777777" w:rsidR="00F8718F" w:rsidRPr="00E055CF" w:rsidRDefault="00F8718F" w:rsidP="00B51527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C6DF0CE" w14:textId="643E867B" w:rsidR="00F8718F" w:rsidRPr="00B51527" w:rsidRDefault="00F8718F" w:rsidP="00B51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B51527">
              <w:rPr>
                <w:sz w:val="22"/>
                <w:szCs w:val="22"/>
              </w:rPr>
              <w:t>programowanie zgodne z obowiązującymi</w:t>
            </w:r>
          </w:p>
          <w:p w14:paraId="60BBEB72" w14:textId="77777777" w:rsidR="00F8718F" w:rsidRPr="00B51527" w:rsidRDefault="00F8718F" w:rsidP="00B51527">
            <w:pPr>
              <w:rPr>
                <w:sz w:val="22"/>
                <w:szCs w:val="22"/>
              </w:rPr>
            </w:pPr>
            <w:r w:rsidRPr="00B51527">
              <w:rPr>
                <w:sz w:val="22"/>
                <w:szCs w:val="22"/>
              </w:rPr>
              <w:t xml:space="preserve">w Polsce wymaganiami dla stacji </w:t>
            </w:r>
          </w:p>
          <w:p w14:paraId="25B84948" w14:textId="244461BD" w:rsidR="00F8718F" w:rsidRPr="00E055CF" w:rsidRDefault="00F8718F" w:rsidP="00B51527">
            <w:pPr>
              <w:rPr>
                <w:sz w:val="22"/>
                <w:szCs w:val="22"/>
              </w:rPr>
            </w:pPr>
            <w:r w:rsidRPr="00B51527">
              <w:rPr>
                <w:sz w:val="22"/>
                <w:szCs w:val="22"/>
              </w:rPr>
              <w:t>do opisywania mammografii</w:t>
            </w:r>
          </w:p>
        </w:tc>
        <w:tc>
          <w:tcPr>
            <w:tcW w:w="1765" w:type="dxa"/>
          </w:tcPr>
          <w:p w14:paraId="29E02301" w14:textId="201828C1" w:rsidR="00F8718F" w:rsidRPr="00E055CF" w:rsidRDefault="00F8718F" w:rsidP="00B51527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16AB9AA8" w14:textId="77777777" w:rsidR="00F8718F" w:rsidRPr="00E055CF" w:rsidRDefault="00F8718F" w:rsidP="00B51527">
            <w:pPr>
              <w:rPr>
                <w:sz w:val="22"/>
                <w:szCs w:val="22"/>
              </w:rPr>
            </w:pPr>
          </w:p>
        </w:tc>
      </w:tr>
      <w:tr w:rsidR="00F8718F" w:rsidRPr="00E055CF" w14:paraId="3268651B" w14:textId="77777777" w:rsidTr="00F8718F">
        <w:tc>
          <w:tcPr>
            <w:tcW w:w="567" w:type="dxa"/>
          </w:tcPr>
          <w:p w14:paraId="1F6A7EAC" w14:textId="77777777" w:rsidR="00F8718F" w:rsidRPr="00E055CF" w:rsidRDefault="00F8718F" w:rsidP="00B51527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38A535E" w14:textId="105F2D3A" w:rsidR="00F8718F" w:rsidRPr="00E055CF" w:rsidRDefault="00F8718F" w:rsidP="00B51527">
            <w:pPr>
              <w:rPr>
                <w:sz w:val="22"/>
                <w:szCs w:val="22"/>
              </w:rPr>
            </w:pPr>
            <w:r w:rsidRPr="00B51527">
              <w:rPr>
                <w:sz w:val="22"/>
                <w:szCs w:val="22"/>
              </w:rPr>
              <w:t>Oprogramowania umożliwiającego wykonywanie analizy i oceny badań tomosyntezy</w:t>
            </w:r>
          </w:p>
        </w:tc>
        <w:tc>
          <w:tcPr>
            <w:tcW w:w="1765" w:type="dxa"/>
          </w:tcPr>
          <w:p w14:paraId="7CAD108A" w14:textId="0A49DBC7" w:rsidR="00F8718F" w:rsidRPr="00E055CF" w:rsidRDefault="00F8718F" w:rsidP="00B51527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166084B5" w14:textId="77777777" w:rsidR="00F8718F" w:rsidRPr="00E055CF" w:rsidRDefault="00F8718F" w:rsidP="00B51527">
            <w:pPr>
              <w:rPr>
                <w:sz w:val="22"/>
                <w:szCs w:val="22"/>
              </w:rPr>
            </w:pPr>
          </w:p>
        </w:tc>
      </w:tr>
      <w:tr w:rsidR="00F8718F" w:rsidRPr="00E055CF" w14:paraId="4F42B4C0" w14:textId="77777777" w:rsidTr="00F8718F">
        <w:tc>
          <w:tcPr>
            <w:tcW w:w="567" w:type="dxa"/>
          </w:tcPr>
          <w:p w14:paraId="7CF518A7" w14:textId="77777777" w:rsidR="00F8718F" w:rsidRPr="00E055CF" w:rsidRDefault="00F8718F" w:rsidP="00B51527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A9FD377" w14:textId="3E0339DC" w:rsidR="00F8718F" w:rsidRPr="00B51527" w:rsidRDefault="00F8718F" w:rsidP="00B51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B51527">
              <w:rPr>
                <w:sz w:val="22"/>
                <w:szCs w:val="22"/>
              </w:rPr>
              <w:t xml:space="preserve">rawidłowe wyświetlanie badań </w:t>
            </w:r>
          </w:p>
          <w:p w14:paraId="30803879" w14:textId="77777777" w:rsidR="00F8718F" w:rsidRPr="00B51527" w:rsidRDefault="00F8718F" w:rsidP="00B51527">
            <w:pPr>
              <w:rPr>
                <w:sz w:val="22"/>
                <w:szCs w:val="22"/>
              </w:rPr>
            </w:pPr>
            <w:r w:rsidRPr="00B51527">
              <w:rPr>
                <w:sz w:val="22"/>
                <w:szCs w:val="22"/>
              </w:rPr>
              <w:t>z tomosyntezą, badań dwuenergetycznych</w:t>
            </w:r>
          </w:p>
          <w:p w14:paraId="61BFB919" w14:textId="4203554B" w:rsidR="00F8718F" w:rsidRPr="00E055CF" w:rsidRDefault="00F8718F" w:rsidP="00B51527">
            <w:pPr>
              <w:rPr>
                <w:sz w:val="22"/>
                <w:szCs w:val="22"/>
              </w:rPr>
            </w:pPr>
            <w:r w:rsidRPr="00B51527">
              <w:rPr>
                <w:sz w:val="22"/>
                <w:szCs w:val="22"/>
              </w:rPr>
              <w:t>z kontrastem, zdjęć syntetycznych 2D</w:t>
            </w:r>
          </w:p>
        </w:tc>
        <w:tc>
          <w:tcPr>
            <w:tcW w:w="1765" w:type="dxa"/>
          </w:tcPr>
          <w:p w14:paraId="132CECCB" w14:textId="48BEBE79" w:rsidR="00F8718F" w:rsidRPr="00E055CF" w:rsidRDefault="00F8718F" w:rsidP="00B51527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3D84F320" w14:textId="77777777" w:rsidR="00F8718F" w:rsidRPr="00E055CF" w:rsidRDefault="00F8718F" w:rsidP="00B51527">
            <w:pPr>
              <w:rPr>
                <w:sz w:val="22"/>
                <w:szCs w:val="22"/>
              </w:rPr>
            </w:pPr>
          </w:p>
        </w:tc>
      </w:tr>
      <w:tr w:rsidR="00F8718F" w:rsidRPr="00E055CF" w14:paraId="70A9EE3D" w14:textId="77777777" w:rsidTr="00F8718F">
        <w:tc>
          <w:tcPr>
            <w:tcW w:w="567" w:type="dxa"/>
          </w:tcPr>
          <w:p w14:paraId="43AD8085" w14:textId="77777777" w:rsidR="00F8718F" w:rsidRPr="00E055CF" w:rsidRDefault="00F8718F" w:rsidP="00B51527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2284887" w14:textId="1DFAA463" w:rsidR="00F8718F" w:rsidRPr="00E055CF" w:rsidRDefault="00F8718F" w:rsidP="00B51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Narzędzia umożliwiające powiększanie obrazu, wykonywanie pomiarów oraz tworzenie adnotacji na obrazie</w:t>
            </w:r>
          </w:p>
        </w:tc>
        <w:tc>
          <w:tcPr>
            <w:tcW w:w="1765" w:type="dxa"/>
          </w:tcPr>
          <w:p w14:paraId="0E73578F" w14:textId="773D626D" w:rsidR="00F8718F" w:rsidRPr="00E055CF" w:rsidRDefault="00F8718F" w:rsidP="00B51527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79F2CDCE" w14:textId="77777777" w:rsidR="00F8718F" w:rsidRPr="00E055CF" w:rsidRDefault="00F8718F" w:rsidP="00B51527">
            <w:pPr>
              <w:rPr>
                <w:sz w:val="22"/>
                <w:szCs w:val="22"/>
              </w:rPr>
            </w:pPr>
          </w:p>
        </w:tc>
      </w:tr>
      <w:tr w:rsidR="00F8718F" w:rsidRPr="00E055CF" w14:paraId="6D098841" w14:textId="77777777" w:rsidTr="00F8718F">
        <w:tc>
          <w:tcPr>
            <w:tcW w:w="567" w:type="dxa"/>
          </w:tcPr>
          <w:p w14:paraId="73431E6A" w14:textId="77777777" w:rsidR="00F8718F" w:rsidRPr="00E055CF" w:rsidRDefault="00F8718F" w:rsidP="00B51527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0F2CE54" w14:textId="3999BF28" w:rsidR="00F8718F" w:rsidRPr="00E055CF" w:rsidRDefault="00F8718F" w:rsidP="00B51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B51527">
              <w:rPr>
                <w:sz w:val="22"/>
                <w:szCs w:val="22"/>
              </w:rPr>
              <w:t>ożliwość tworzenia indywidualnych profili dla wielu użytkowników pozwalających definiować sposób i kolejność wyświetlania zdjęć mammograficznych</w:t>
            </w:r>
          </w:p>
        </w:tc>
        <w:tc>
          <w:tcPr>
            <w:tcW w:w="1765" w:type="dxa"/>
          </w:tcPr>
          <w:p w14:paraId="2DE2563E" w14:textId="5B8219E0" w:rsidR="00F8718F" w:rsidRPr="00E055CF" w:rsidRDefault="00F8718F" w:rsidP="00B51527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5F134763" w14:textId="77777777" w:rsidR="00F8718F" w:rsidRPr="00E055CF" w:rsidRDefault="00F8718F" w:rsidP="00B51527">
            <w:pPr>
              <w:rPr>
                <w:sz w:val="22"/>
                <w:szCs w:val="22"/>
              </w:rPr>
            </w:pPr>
          </w:p>
        </w:tc>
      </w:tr>
      <w:tr w:rsidR="00F8718F" w:rsidRPr="00E055CF" w14:paraId="45E17455" w14:textId="77777777" w:rsidTr="00F8718F">
        <w:tc>
          <w:tcPr>
            <w:tcW w:w="567" w:type="dxa"/>
            <w:shd w:val="clear" w:color="auto" w:fill="D9D9D9"/>
          </w:tcPr>
          <w:p w14:paraId="13CCE365" w14:textId="77777777" w:rsidR="00F8718F" w:rsidRPr="00E055CF" w:rsidRDefault="00F8718F" w:rsidP="00B51527">
            <w:pPr>
              <w:ind w:left="-4" w:right="355"/>
              <w:rPr>
                <w:b/>
                <w:sz w:val="22"/>
                <w:szCs w:val="22"/>
              </w:rPr>
            </w:pPr>
          </w:p>
        </w:tc>
        <w:tc>
          <w:tcPr>
            <w:tcW w:w="9139" w:type="dxa"/>
            <w:gridSpan w:val="3"/>
            <w:shd w:val="clear" w:color="auto" w:fill="D9D9D9"/>
          </w:tcPr>
          <w:p w14:paraId="361D0773" w14:textId="77777777" w:rsidR="00F8718F" w:rsidRPr="00E055CF" w:rsidRDefault="00F8718F" w:rsidP="00B51527">
            <w:pPr>
              <w:rPr>
                <w:sz w:val="22"/>
                <w:szCs w:val="22"/>
              </w:rPr>
            </w:pPr>
            <w:r w:rsidRPr="00E055CF">
              <w:rPr>
                <w:b/>
                <w:sz w:val="22"/>
                <w:szCs w:val="22"/>
              </w:rPr>
              <w:t>Pozostałe wymagania</w:t>
            </w:r>
          </w:p>
        </w:tc>
      </w:tr>
      <w:tr w:rsidR="00F8718F" w:rsidRPr="00E055CF" w14:paraId="52F2724E" w14:textId="77777777" w:rsidTr="00F8718F">
        <w:tc>
          <w:tcPr>
            <w:tcW w:w="567" w:type="dxa"/>
          </w:tcPr>
          <w:p w14:paraId="7AA4913E" w14:textId="77777777" w:rsidR="00F8718F" w:rsidRPr="00E055CF" w:rsidRDefault="00F8718F" w:rsidP="00B51527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1338B90" w14:textId="77777777" w:rsidR="00F8718F" w:rsidRPr="00E055CF" w:rsidRDefault="00F8718F" w:rsidP="00B51527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Gwarancja na cały system </w:t>
            </w:r>
          </w:p>
          <w:p w14:paraId="1664E359" w14:textId="2FF9EF4C" w:rsidR="00F8718F" w:rsidRPr="00E055CF" w:rsidRDefault="00F8718F" w:rsidP="00B51527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 min. 24 miesiące</w:t>
            </w:r>
            <w:r>
              <w:rPr>
                <w:sz w:val="22"/>
                <w:szCs w:val="22"/>
              </w:rPr>
              <w:t xml:space="preserve">. </w:t>
            </w:r>
            <w:r w:rsidRPr="00F14AB1">
              <w:rPr>
                <w:sz w:val="22"/>
                <w:szCs w:val="22"/>
              </w:rPr>
              <w:t>W czasie trwania gwarancji Wykonawca wykonuje wszystkie wymagane testy akceptacyjne oraz specjalistyczne dla aparatu jak również dla monitorów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65" w:type="dxa"/>
          </w:tcPr>
          <w:p w14:paraId="37728F7F" w14:textId="2011A6F2" w:rsidR="00F8718F" w:rsidRPr="00E055CF" w:rsidRDefault="00F8718F" w:rsidP="00B51527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40F7BD86" w14:textId="77777777" w:rsidR="00F8718F" w:rsidRPr="00E055CF" w:rsidRDefault="00F8718F" w:rsidP="00B51527">
            <w:pPr>
              <w:rPr>
                <w:sz w:val="22"/>
                <w:szCs w:val="22"/>
              </w:rPr>
            </w:pPr>
          </w:p>
        </w:tc>
      </w:tr>
      <w:tr w:rsidR="00F8718F" w:rsidRPr="00E055CF" w14:paraId="73B7BAC4" w14:textId="77777777" w:rsidTr="00F8718F">
        <w:tc>
          <w:tcPr>
            <w:tcW w:w="567" w:type="dxa"/>
          </w:tcPr>
          <w:p w14:paraId="2A524649" w14:textId="77777777" w:rsidR="00F8718F" w:rsidRPr="00E055CF" w:rsidRDefault="00F8718F" w:rsidP="00B51527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BA90157" w14:textId="77777777" w:rsidR="00F8718F" w:rsidRPr="00B51527" w:rsidRDefault="00F8718F" w:rsidP="00B51527">
            <w:pPr>
              <w:rPr>
                <w:sz w:val="22"/>
                <w:szCs w:val="22"/>
              </w:rPr>
            </w:pPr>
            <w:r w:rsidRPr="00B51527">
              <w:rPr>
                <w:sz w:val="22"/>
                <w:szCs w:val="22"/>
              </w:rPr>
              <w:t>Zestaw osłon indywidualnych zawierający przynajmniej:</w:t>
            </w:r>
          </w:p>
          <w:p w14:paraId="37612942" w14:textId="6314D5BD" w:rsidR="00F8718F" w:rsidRDefault="00F8718F" w:rsidP="00B51527">
            <w:pPr>
              <w:rPr>
                <w:sz w:val="22"/>
                <w:szCs w:val="22"/>
              </w:rPr>
            </w:pPr>
            <w:r w:rsidRPr="00B51527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2</w:t>
            </w:r>
            <w:r w:rsidRPr="00B51527">
              <w:rPr>
                <w:sz w:val="22"/>
                <w:szCs w:val="22"/>
              </w:rPr>
              <w:t xml:space="preserve">x </w:t>
            </w:r>
            <w:r>
              <w:rPr>
                <w:sz w:val="22"/>
                <w:szCs w:val="22"/>
              </w:rPr>
              <w:t>f</w:t>
            </w:r>
            <w:r w:rsidRPr="00676CCD">
              <w:rPr>
                <w:sz w:val="22"/>
                <w:szCs w:val="22"/>
              </w:rPr>
              <w:t>artuch ochronny miednicowy – półfartuch rtg (0,5mmPb</w:t>
            </w:r>
            <w:r>
              <w:rPr>
                <w:sz w:val="22"/>
                <w:szCs w:val="22"/>
              </w:rPr>
              <w:t>)</w:t>
            </w:r>
          </w:p>
          <w:p w14:paraId="31589704" w14:textId="77777777" w:rsidR="00F8718F" w:rsidRDefault="00F8718F" w:rsidP="00B51527">
            <w:pPr>
              <w:rPr>
                <w:sz w:val="22"/>
                <w:szCs w:val="22"/>
              </w:rPr>
            </w:pPr>
          </w:p>
          <w:p w14:paraId="315F2C5F" w14:textId="6A6ECAA6" w:rsidR="00F8718F" w:rsidRPr="00891353" w:rsidRDefault="00F8718F" w:rsidP="00B51527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14:paraId="2B3607CA" w14:textId="4A6744F9" w:rsidR="00F8718F" w:rsidRPr="00E055CF" w:rsidRDefault="00F8718F" w:rsidP="00B5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52D58A9A" w14:textId="77777777" w:rsidR="00F8718F" w:rsidRPr="00E055CF" w:rsidRDefault="00F8718F" w:rsidP="00B51527">
            <w:pPr>
              <w:rPr>
                <w:sz w:val="22"/>
                <w:szCs w:val="22"/>
              </w:rPr>
            </w:pPr>
          </w:p>
        </w:tc>
      </w:tr>
      <w:tr w:rsidR="00F8718F" w:rsidRPr="00E055CF" w14:paraId="4453D662" w14:textId="77777777" w:rsidTr="00F8718F">
        <w:tc>
          <w:tcPr>
            <w:tcW w:w="567" w:type="dxa"/>
          </w:tcPr>
          <w:p w14:paraId="37522803" w14:textId="77777777" w:rsidR="00F8718F" w:rsidRPr="00E055CF" w:rsidRDefault="00F8718F" w:rsidP="00676CC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5D5CC76" w14:textId="46D0D4DA" w:rsidR="00F8718F" w:rsidRPr="00B51527" w:rsidRDefault="00F8718F" w:rsidP="00676CCD">
            <w:pPr>
              <w:rPr>
                <w:sz w:val="22"/>
                <w:szCs w:val="22"/>
              </w:rPr>
            </w:pPr>
            <w:r w:rsidRPr="00676CCD">
              <w:rPr>
                <w:sz w:val="22"/>
                <w:szCs w:val="22"/>
              </w:rPr>
              <w:t xml:space="preserve">Zestaw fantomów niezbędnych  do wykonania testów podstawowych aparatu mammograficznego, cyfrowego DR, zgodnie z obowiązującym prawem </w:t>
            </w:r>
            <w:r>
              <w:rPr>
                <w:sz w:val="22"/>
                <w:szCs w:val="22"/>
              </w:rPr>
              <w:t>i zgodnie z wymaganiami producenta</w:t>
            </w:r>
          </w:p>
        </w:tc>
        <w:tc>
          <w:tcPr>
            <w:tcW w:w="1765" w:type="dxa"/>
          </w:tcPr>
          <w:p w14:paraId="5611AEBF" w14:textId="3117E39B" w:rsidR="00F8718F" w:rsidRDefault="00F8718F" w:rsidP="00676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7F69B418" w14:textId="77777777" w:rsidR="00F8718F" w:rsidRPr="00E055CF" w:rsidRDefault="00F8718F" w:rsidP="00676CCD">
            <w:pPr>
              <w:rPr>
                <w:sz w:val="22"/>
                <w:szCs w:val="22"/>
              </w:rPr>
            </w:pPr>
          </w:p>
        </w:tc>
      </w:tr>
      <w:tr w:rsidR="00F8718F" w:rsidRPr="00E055CF" w14:paraId="3F7A0859" w14:textId="77777777" w:rsidTr="00F8718F">
        <w:tc>
          <w:tcPr>
            <w:tcW w:w="567" w:type="dxa"/>
          </w:tcPr>
          <w:p w14:paraId="09B06870" w14:textId="77777777" w:rsidR="00F8718F" w:rsidRPr="00E055CF" w:rsidRDefault="00F8718F" w:rsidP="00676CC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25CF9D2" w14:textId="77777777" w:rsidR="00F8718F" w:rsidRPr="00676CCD" w:rsidRDefault="00F8718F" w:rsidP="00676CCD">
            <w:pPr>
              <w:rPr>
                <w:sz w:val="22"/>
                <w:szCs w:val="22"/>
              </w:rPr>
            </w:pPr>
            <w:r w:rsidRPr="00676CCD">
              <w:rPr>
                <w:sz w:val="22"/>
                <w:szCs w:val="22"/>
              </w:rPr>
              <w:t>Adaptery pozwalające na integrację z wymienionymi urządzeniami do biopsji próżniowej będącymi w posiadaniu Zamawiającego:</w:t>
            </w:r>
          </w:p>
          <w:p w14:paraId="63E8B7FE" w14:textId="77777777" w:rsidR="00F8718F" w:rsidRPr="00676CCD" w:rsidRDefault="00F8718F" w:rsidP="00676CCD">
            <w:pPr>
              <w:rPr>
                <w:sz w:val="22"/>
                <w:szCs w:val="22"/>
              </w:rPr>
            </w:pPr>
            <w:r w:rsidRPr="00676CCD">
              <w:rPr>
                <w:sz w:val="22"/>
                <w:szCs w:val="22"/>
              </w:rPr>
              <w:t>•</w:t>
            </w:r>
            <w:r w:rsidRPr="00676CCD">
              <w:rPr>
                <w:sz w:val="22"/>
                <w:szCs w:val="22"/>
              </w:rPr>
              <w:tab/>
              <w:t>System biopsyjny BARD</w:t>
            </w:r>
          </w:p>
          <w:p w14:paraId="4FA350D3" w14:textId="71E768C8" w:rsidR="00F8718F" w:rsidRPr="00891353" w:rsidRDefault="00F8718F" w:rsidP="00676CCD">
            <w:pPr>
              <w:rPr>
                <w:sz w:val="22"/>
                <w:szCs w:val="22"/>
              </w:rPr>
            </w:pPr>
            <w:r w:rsidRPr="00676CCD">
              <w:rPr>
                <w:sz w:val="22"/>
                <w:szCs w:val="22"/>
              </w:rPr>
              <w:t>•</w:t>
            </w:r>
            <w:r w:rsidRPr="00676CCD">
              <w:rPr>
                <w:sz w:val="22"/>
                <w:szCs w:val="22"/>
              </w:rPr>
              <w:tab/>
              <w:t>System biopsyjny Mammotome Revolve</w:t>
            </w:r>
          </w:p>
        </w:tc>
        <w:tc>
          <w:tcPr>
            <w:tcW w:w="1765" w:type="dxa"/>
          </w:tcPr>
          <w:p w14:paraId="47609B13" w14:textId="266F27C5" w:rsidR="00F8718F" w:rsidRDefault="00F8718F" w:rsidP="00676CCD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6029FB5F" w14:textId="77777777" w:rsidR="00F8718F" w:rsidRPr="00E055CF" w:rsidRDefault="00F8718F" w:rsidP="00676CCD">
            <w:pPr>
              <w:rPr>
                <w:sz w:val="22"/>
                <w:szCs w:val="22"/>
              </w:rPr>
            </w:pPr>
          </w:p>
        </w:tc>
      </w:tr>
      <w:tr w:rsidR="00F8718F" w:rsidRPr="00E055CF" w14:paraId="4C85C963" w14:textId="77777777" w:rsidTr="00F8718F">
        <w:tc>
          <w:tcPr>
            <w:tcW w:w="567" w:type="dxa"/>
          </w:tcPr>
          <w:p w14:paraId="7F6880F3" w14:textId="77777777" w:rsidR="00F8718F" w:rsidRPr="00E055CF" w:rsidRDefault="00F8718F" w:rsidP="00676CC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727F3FE" w14:textId="7E995208" w:rsidR="00F8718F" w:rsidRPr="00891353" w:rsidRDefault="00F8718F" w:rsidP="00676CCD">
            <w:pPr>
              <w:rPr>
                <w:sz w:val="22"/>
                <w:szCs w:val="22"/>
              </w:rPr>
            </w:pPr>
            <w:r w:rsidRPr="00676CCD">
              <w:rPr>
                <w:sz w:val="22"/>
                <w:szCs w:val="22"/>
              </w:rPr>
              <w:t>Komplet testów, pomiarów i dokumentów niezbędnych do odbioru aparatów przez WSSE i inne uprawnione instytucje (w tym wszystkie czynności niezbędne do odbiorów formalnych) w tym pomiary rozkładu mocy dawki wokół aparatu i pomiary w otoczeniu miejsca użytkowania, testy odbiorcze i specjalistyczne aparatu oraz urządzeń pomocniczych (stacje opisowe), informacja dotycząca narażenia związanego z aparatem rentgenowskim, właściwego stosowania, testowania i konserwacji aparatu, a także wykazująca, że konstrukcja aparatu pozwala ograniczyć narażenie do najniższego rozsądnie osiągalnego poziomu, a także informacja dotycząca oceny ryzyka dla pacjentów oraz dostępnych elementów oceny klinicznej aparatu</w:t>
            </w:r>
          </w:p>
        </w:tc>
        <w:tc>
          <w:tcPr>
            <w:tcW w:w="1765" w:type="dxa"/>
          </w:tcPr>
          <w:p w14:paraId="02C85216" w14:textId="0C941B24" w:rsidR="00F8718F" w:rsidRDefault="00F8718F" w:rsidP="00676CCD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5A01BE4D" w14:textId="77777777" w:rsidR="00F8718F" w:rsidRPr="00E055CF" w:rsidRDefault="00F8718F" w:rsidP="00676CCD">
            <w:pPr>
              <w:rPr>
                <w:sz w:val="22"/>
                <w:szCs w:val="22"/>
              </w:rPr>
            </w:pPr>
          </w:p>
        </w:tc>
      </w:tr>
      <w:tr w:rsidR="00F8718F" w:rsidRPr="00E055CF" w14:paraId="0EE7A658" w14:textId="77777777" w:rsidTr="00F8718F">
        <w:tc>
          <w:tcPr>
            <w:tcW w:w="567" w:type="dxa"/>
          </w:tcPr>
          <w:p w14:paraId="3A17EAE2" w14:textId="77777777" w:rsidR="00F8718F" w:rsidRPr="00E055CF" w:rsidRDefault="00F8718F" w:rsidP="00676CC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29AC40E" w14:textId="77777777" w:rsidR="00F8718F" w:rsidRPr="00E055CF" w:rsidRDefault="00F8718F" w:rsidP="00676CCD">
            <w:pPr>
              <w:rPr>
                <w:sz w:val="22"/>
                <w:szCs w:val="22"/>
              </w:rPr>
            </w:pPr>
            <w:r w:rsidRPr="00E055CF">
              <w:rPr>
                <w:rStyle w:val="FontStyle25"/>
                <w:rFonts w:ascii="Times New Roman" w:hAnsi="Times New Roman" w:cs="Times New Roman"/>
                <w:sz w:val="22"/>
                <w:szCs w:val="22"/>
              </w:rPr>
              <w:t>Integracja z posiadanym przez Zamawiającego systemem PASC/RIS firmy Pixel. Zakup licencji i konfiguracji po stronie dostawcy.</w:t>
            </w:r>
          </w:p>
        </w:tc>
        <w:tc>
          <w:tcPr>
            <w:tcW w:w="1765" w:type="dxa"/>
          </w:tcPr>
          <w:p w14:paraId="466032C3" w14:textId="77777777" w:rsidR="00F8718F" w:rsidRPr="00E055CF" w:rsidRDefault="00F8718F" w:rsidP="00676CCD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73884F55" w14:textId="77777777" w:rsidR="00F8718F" w:rsidRPr="00E055CF" w:rsidRDefault="00F8718F" w:rsidP="00676CCD">
            <w:pPr>
              <w:rPr>
                <w:sz w:val="22"/>
                <w:szCs w:val="22"/>
              </w:rPr>
            </w:pPr>
          </w:p>
        </w:tc>
      </w:tr>
      <w:tr w:rsidR="00F8718F" w:rsidRPr="00E055CF" w14:paraId="342EDD58" w14:textId="77777777" w:rsidTr="00F8718F">
        <w:tc>
          <w:tcPr>
            <w:tcW w:w="567" w:type="dxa"/>
          </w:tcPr>
          <w:p w14:paraId="180D4E74" w14:textId="77777777" w:rsidR="00F8718F" w:rsidRPr="00E055CF" w:rsidRDefault="00F8718F" w:rsidP="00676CC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B50690A" w14:textId="77777777" w:rsidR="00F8718F" w:rsidRPr="00F43896" w:rsidRDefault="00F8718F" w:rsidP="00676CCD">
            <w:pPr>
              <w:rPr>
                <w:rStyle w:val="FontStyle25"/>
                <w:rFonts w:ascii="Times New Roman" w:hAnsi="Times New Roman" w:cs="Times New Roman"/>
                <w:sz w:val="22"/>
                <w:szCs w:val="22"/>
              </w:rPr>
            </w:pPr>
            <w:r w:rsidRPr="00F43896">
              <w:rPr>
                <w:rStyle w:val="FontStyle25"/>
                <w:rFonts w:ascii="Times New Roman" w:hAnsi="Times New Roman" w:cs="Times New Roman"/>
                <w:sz w:val="22"/>
                <w:szCs w:val="22"/>
              </w:rPr>
              <w:t xml:space="preserve">Informacje dotyczące wymaganych/zalecanych przeglądów przez producenta po okresie gwarancji (przy dostawie). Podać : </w:t>
            </w:r>
          </w:p>
          <w:p w14:paraId="06DA9089" w14:textId="77777777" w:rsidR="00F8718F" w:rsidRPr="00F43896" w:rsidRDefault="00F8718F" w:rsidP="00676CCD">
            <w:pPr>
              <w:rPr>
                <w:rStyle w:val="FontStyle25"/>
                <w:rFonts w:ascii="Times New Roman" w:hAnsi="Times New Roman" w:cs="Times New Roman"/>
                <w:sz w:val="22"/>
                <w:szCs w:val="22"/>
              </w:rPr>
            </w:pPr>
            <w:r w:rsidRPr="00F43896">
              <w:rPr>
                <w:rStyle w:val="FontStyle25"/>
                <w:rFonts w:ascii="Times New Roman" w:hAnsi="Times New Roman" w:cs="Times New Roman"/>
                <w:sz w:val="22"/>
                <w:szCs w:val="22"/>
              </w:rPr>
              <w:t>- częstotliwość przeglądów</w:t>
            </w:r>
          </w:p>
          <w:p w14:paraId="09E77A77" w14:textId="77777777" w:rsidR="00F8718F" w:rsidRPr="00F43896" w:rsidRDefault="00F8718F" w:rsidP="00676CCD">
            <w:pPr>
              <w:rPr>
                <w:rStyle w:val="FontStyle25"/>
                <w:rFonts w:ascii="Times New Roman" w:hAnsi="Times New Roman" w:cs="Times New Roman"/>
                <w:sz w:val="22"/>
                <w:szCs w:val="22"/>
              </w:rPr>
            </w:pPr>
            <w:r w:rsidRPr="00F43896">
              <w:rPr>
                <w:rStyle w:val="FontStyle25"/>
                <w:rFonts w:ascii="Times New Roman" w:hAnsi="Times New Roman" w:cs="Times New Roman"/>
                <w:sz w:val="22"/>
                <w:szCs w:val="22"/>
              </w:rPr>
              <w:t>- wykaz czynności wykonywanych przy przeglądzie (lista kontrolna)</w:t>
            </w:r>
          </w:p>
          <w:p w14:paraId="51876E63" w14:textId="1051DE88" w:rsidR="00F8718F" w:rsidRPr="00E055CF" w:rsidRDefault="00F8718F" w:rsidP="00676CCD">
            <w:pPr>
              <w:rPr>
                <w:rStyle w:val="FontStyle25"/>
                <w:rFonts w:ascii="Times New Roman" w:hAnsi="Times New Roman" w:cs="Times New Roman"/>
                <w:sz w:val="22"/>
                <w:szCs w:val="22"/>
              </w:rPr>
            </w:pPr>
            <w:r w:rsidRPr="00F43896">
              <w:rPr>
                <w:rStyle w:val="FontStyle25"/>
                <w:rFonts w:ascii="Times New Roman" w:hAnsi="Times New Roman" w:cs="Times New Roman"/>
                <w:sz w:val="22"/>
                <w:szCs w:val="22"/>
              </w:rPr>
              <w:t>- wykaz części podlegających okresowej wymianie z podaniem zalecanej częstotliwości ich wymiany</w:t>
            </w:r>
          </w:p>
        </w:tc>
        <w:tc>
          <w:tcPr>
            <w:tcW w:w="1765" w:type="dxa"/>
          </w:tcPr>
          <w:p w14:paraId="53A2B949" w14:textId="537FBDF8" w:rsidR="00F8718F" w:rsidRPr="00E055CF" w:rsidRDefault="00F8718F" w:rsidP="00676CCD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24AAFFE3" w14:textId="77777777" w:rsidR="00F8718F" w:rsidRPr="00E055CF" w:rsidRDefault="00F8718F" w:rsidP="00676CCD">
            <w:pPr>
              <w:rPr>
                <w:sz w:val="22"/>
                <w:szCs w:val="22"/>
              </w:rPr>
            </w:pPr>
          </w:p>
        </w:tc>
      </w:tr>
      <w:tr w:rsidR="00F8718F" w:rsidRPr="00E055CF" w14:paraId="61DA01AB" w14:textId="77777777" w:rsidTr="00F8718F">
        <w:tc>
          <w:tcPr>
            <w:tcW w:w="567" w:type="dxa"/>
          </w:tcPr>
          <w:p w14:paraId="67E53D5B" w14:textId="77777777" w:rsidR="00F8718F" w:rsidRPr="00E055CF" w:rsidRDefault="00F8718F" w:rsidP="00676CC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06FBF85" w14:textId="0DA3A21B" w:rsidR="00F8718F" w:rsidRPr="00E055CF" w:rsidRDefault="00F8718F" w:rsidP="00676CCD">
            <w:pPr>
              <w:rPr>
                <w:sz w:val="22"/>
                <w:szCs w:val="22"/>
              </w:rPr>
            </w:pPr>
            <w:r w:rsidRPr="00F43896">
              <w:rPr>
                <w:sz w:val="22"/>
                <w:szCs w:val="22"/>
              </w:rPr>
              <w:t>Instrukcja obsługi oraz dokumentacja techniczna urządzeń w języku polskim (przy dostawie) – 1 szt. w wersji papierowej i w wersji elektronicznej.</w:t>
            </w:r>
          </w:p>
        </w:tc>
        <w:tc>
          <w:tcPr>
            <w:tcW w:w="1765" w:type="dxa"/>
          </w:tcPr>
          <w:p w14:paraId="3A134DFF" w14:textId="77777777" w:rsidR="00F8718F" w:rsidRPr="00E055CF" w:rsidRDefault="00F8718F" w:rsidP="00676CCD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11A41312" w14:textId="77777777" w:rsidR="00F8718F" w:rsidRPr="00E055CF" w:rsidRDefault="00F8718F" w:rsidP="00676CCD">
            <w:pPr>
              <w:rPr>
                <w:sz w:val="22"/>
                <w:szCs w:val="22"/>
              </w:rPr>
            </w:pPr>
          </w:p>
        </w:tc>
      </w:tr>
      <w:tr w:rsidR="00F8718F" w:rsidRPr="00E055CF" w14:paraId="2E109046" w14:textId="77777777" w:rsidTr="00F8718F">
        <w:tc>
          <w:tcPr>
            <w:tcW w:w="567" w:type="dxa"/>
          </w:tcPr>
          <w:p w14:paraId="037ED4F1" w14:textId="77777777" w:rsidR="00F8718F" w:rsidRPr="00E055CF" w:rsidRDefault="00F8718F" w:rsidP="00676CC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3BBD088" w14:textId="77777777" w:rsidR="00F8718F" w:rsidRPr="00E055CF" w:rsidRDefault="00F8718F" w:rsidP="00676CCD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Instrukcja konserwacji, mycia, dezynfekcji i sterylizacji dla poszczególnych elementów oferowanej konfiguracji (przy dostawie) – 1 szt. w wersji papierowej i w wersji elektronicznej</w:t>
            </w:r>
          </w:p>
        </w:tc>
        <w:tc>
          <w:tcPr>
            <w:tcW w:w="1765" w:type="dxa"/>
          </w:tcPr>
          <w:p w14:paraId="473BC6F9" w14:textId="77777777" w:rsidR="00F8718F" w:rsidRPr="00E055CF" w:rsidRDefault="00F8718F" w:rsidP="00676CCD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5B4D28EE" w14:textId="77777777" w:rsidR="00F8718F" w:rsidRPr="00E055CF" w:rsidRDefault="00F8718F" w:rsidP="00676CCD">
            <w:pPr>
              <w:rPr>
                <w:sz w:val="22"/>
                <w:szCs w:val="22"/>
              </w:rPr>
            </w:pPr>
          </w:p>
        </w:tc>
      </w:tr>
      <w:tr w:rsidR="00F8718F" w:rsidRPr="00E055CF" w14:paraId="37EF9E9E" w14:textId="77777777" w:rsidTr="00F8718F">
        <w:tc>
          <w:tcPr>
            <w:tcW w:w="567" w:type="dxa"/>
          </w:tcPr>
          <w:p w14:paraId="5FA33D9D" w14:textId="77777777" w:rsidR="00F8718F" w:rsidRPr="00E055CF" w:rsidRDefault="00F8718F" w:rsidP="00676CC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47FA0A8" w14:textId="3B9BB622" w:rsidR="00F8718F" w:rsidRPr="00E055CF" w:rsidRDefault="00F8718F" w:rsidP="00676CCD">
            <w:pPr>
              <w:rPr>
                <w:sz w:val="22"/>
                <w:szCs w:val="22"/>
              </w:rPr>
            </w:pPr>
            <w:r w:rsidRPr="00F43896">
              <w:rPr>
                <w:sz w:val="22"/>
                <w:szCs w:val="22"/>
              </w:rPr>
              <w:t>Dokumentacja serwisowa i/lub oprogramowanie serwisowe na potrzeby Zamawiającego (dokumentacja zapewniająca co najmniej diagnostykę zaoferowanych urządzeń, wykonywanie drobnych napraw, regulacji, etc.) (przy dostawie).</w:t>
            </w:r>
          </w:p>
        </w:tc>
        <w:tc>
          <w:tcPr>
            <w:tcW w:w="1765" w:type="dxa"/>
          </w:tcPr>
          <w:p w14:paraId="7F4300BA" w14:textId="778DA175" w:rsidR="00F8718F" w:rsidRPr="00E055CF" w:rsidRDefault="00F8718F" w:rsidP="00676CCD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487FEC83" w14:textId="77777777" w:rsidR="00F8718F" w:rsidRPr="00E055CF" w:rsidRDefault="00F8718F" w:rsidP="00676CCD">
            <w:pPr>
              <w:rPr>
                <w:sz w:val="22"/>
                <w:szCs w:val="22"/>
              </w:rPr>
            </w:pPr>
          </w:p>
        </w:tc>
      </w:tr>
      <w:tr w:rsidR="00F8718F" w:rsidRPr="00E055CF" w14:paraId="1BE5DEC6" w14:textId="77777777" w:rsidTr="00F8718F">
        <w:tc>
          <w:tcPr>
            <w:tcW w:w="567" w:type="dxa"/>
          </w:tcPr>
          <w:p w14:paraId="0BD32737" w14:textId="77777777" w:rsidR="00F8718F" w:rsidRPr="00E055CF" w:rsidRDefault="00F8718F" w:rsidP="00676CC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E9426B9" w14:textId="3726325F" w:rsidR="00F8718F" w:rsidRPr="00E055CF" w:rsidRDefault="00F8718F" w:rsidP="00676CCD">
            <w:pPr>
              <w:rPr>
                <w:sz w:val="22"/>
                <w:szCs w:val="22"/>
              </w:rPr>
            </w:pPr>
            <w:r w:rsidRPr="00F43896">
              <w:rPr>
                <w:sz w:val="22"/>
                <w:szCs w:val="22"/>
              </w:rPr>
              <w:t>Urządzenie po okresie gwarancji pozbawione blokad i kodów serwisowych. W przypadku braku możliwości usunięcia kodów serwisowych Wykonawca zobowiązuje się do dostarczenia</w:t>
            </w:r>
            <w:r>
              <w:rPr>
                <w:sz w:val="22"/>
                <w:szCs w:val="22"/>
              </w:rPr>
              <w:t xml:space="preserve"> </w:t>
            </w:r>
            <w:r w:rsidRPr="00F43896">
              <w:rPr>
                <w:sz w:val="22"/>
                <w:szCs w:val="22"/>
              </w:rPr>
              <w:t>bezterminowo ważnych kodów serwisowych w dniu poprzedzającym wygaśniecie gwarancji.</w:t>
            </w:r>
          </w:p>
        </w:tc>
        <w:tc>
          <w:tcPr>
            <w:tcW w:w="1765" w:type="dxa"/>
          </w:tcPr>
          <w:p w14:paraId="549E5475" w14:textId="4FF22B27" w:rsidR="00F8718F" w:rsidRPr="00E055CF" w:rsidRDefault="00F8718F" w:rsidP="00676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591AF0C2" w14:textId="77777777" w:rsidR="00F8718F" w:rsidRPr="00E055CF" w:rsidRDefault="00F8718F" w:rsidP="00676CCD">
            <w:pPr>
              <w:rPr>
                <w:sz w:val="22"/>
                <w:szCs w:val="22"/>
              </w:rPr>
            </w:pPr>
          </w:p>
        </w:tc>
      </w:tr>
      <w:tr w:rsidR="00F8718F" w:rsidRPr="00E055CF" w14:paraId="2D027357" w14:textId="77777777" w:rsidTr="00F8718F">
        <w:tc>
          <w:tcPr>
            <w:tcW w:w="567" w:type="dxa"/>
          </w:tcPr>
          <w:p w14:paraId="4C7BA219" w14:textId="77777777" w:rsidR="00F8718F" w:rsidRPr="00E055CF" w:rsidRDefault="00F8718F" w:rsidP="00676CC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E067CAA" w14:textId="77777777" w:rsidR="00F8718F" w:rsidRPr="00E055CF" w:rsidRDefault="00F8718F" w:rsidP="00676CCD">
            <w:pPr>
              <w:rPr>
                <w:sz w:val="22"/>
                <w:szCs w:val="22"/>
              </w:rPr>
            </w:pPr>
            <w:r w:rsidRPr="00E055CF">
              <w:rPr>
                <w:bCs/>
                <w:sz w:val="22"/>
                <w:szCs w:val="22"/>
              </w:rPr>
              <w:t>Możliwość mycia i dezynfekcji poszczególnych elementów aparatu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765" w:type="dxa"/>
          </w:tcPr>
          <w:p w14:paraId="19E94899" w14:textId="77777777" w:rsidR="00F8718F" w:rsidRPr="00E055CF" w:rsidRDefault="00F8718F" w:rsidP="00676CCD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2592C9F5" w14:textId="77777777" w:rsidR="00F8718F" w:rsidRPr="00E055CF" w:rsidRDefault="00F8718F" w:rsidP="00676CCD">
            <w:pPr>
              <w:rPr>
                <w:sz w:val="22"/>
                <w:szCs w:val="22"/>
              </w:rPr>
            </w:pPr>
          </w:p>
        </w:tc>
      </w:tr>
      <w:tr w:rsidR="00F8718F" w:rsidRPr="00E055CF" w14:paraId="4491A46F" w14:textId="77777777" w:rsidTr="00F8718F">
        <w:tc>
          <w:tcPr>
            <w:tcW w:w="567" w:type="dxa"/>
          </w:tcPr>
          <w:p w14:paraId="520FA353" w14:textId="77777777" w:rsidR="00F8718F" w:rsidRPr="00E055CF" w:rsidRDefault="00F8718F" w:rsidP="00676CC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CF9955F" w14:textId="77777777" w:rsidR="00F8718F" w:rsidRPr="00E055CF" w:rsidRDefault="00F8718F" w:rsidP="00676CCD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Wliczone w cenę przeglądy okresowe w okresie gwarancji (o częstotliwości i zakresie zgodnym z wymogami producenta), co najmniej 1 przegląd pod koniec każdego roku gwarancji.</w:t>
            </w:r>
          </w:p>
        </w:tc>
        <w:tc>
          <w:tcPr>
            <w:tcW w:w="1765" w:type="dxa"/>
          </w:tcPr>
          <w:p w14:paraId="4DE43EC5" w14:textId="77777777" w:rsidR="00F8718F" w:rsidRPr="00E055CF" w:rsidRDefault="00F8718F" w:rsidP="00676CCD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TAK, opisać</w:t>
            </w:r>
          </w:p>
        </w:tc>
        <w:tc>
          <w:tcPr>
            <w:tcW w:w="2979" w:type="dxa"/>
          </w:tcPr>
          <w:p w14:paraId="4848DC90" w14:textId="77777777" w:rsidR="00F8718F" w:rsidRPr="00E055CF" w:rsidRDefault="00F8718F" w:rsidP="00676CCD">
            <w:pPr>
              <w:rPr>
                <w:sz w:val="22"/>
                <w:szCs w:val="22"/>
              </w:rPr>
            </w:pPr>
          </w:p>
        </w:tc>
      </w:tr>
      <w:tr w:rsidR="00F8718F" w:rsidRPr="00E055CF" w14:paraId="57E60E69" w14:textId="77777777" w:rsidTr="00F8718F">
        <w:tc>
          <w:tcPr>
            <w:tcW w:w="567" w:type="dxa"/>
          </w:tcPr>
          <w:p w14:paraId="225DFEB5" w14:textId="77777777" w:rsidR="00F8718F" w:rsidRPr="00E055CF" w:rsidRDefault="00F8718F" w:rsidP="00676CC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B012B11" w14:textId="77777777" w:rsidR="00F8718F" w:rsidRPr="00E055CF" w:rsidRDefault="00F8718F" w:rsidP="00676CCD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Informacje dotyczące wymaganych/zalecanych przeglądów przez producenta po okresie gwarancji</w:t>
            </w:r>
          </w:p>
          <w:p w14:paraId="46DDDF53" w14:textId="77777777" w:rsidR="00F8718F" w:rsidRPr="00E055CF" w:rsidRDefault="00F8718F" w:rsidP="00676CCD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Podać : </w:t>
            </w:r>
          </w:p>
          <w:p w14:paraId="48CD5D2D" w14:textId="77777777" w:rsidR="00F8718F" w:rsidRPr="00E055CF" w:rsidRDefault="00F8718F" w:rsidP="00676CCD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częstotliwość przeglądów</w:t>
            </w:r>
          </w:p>
          <w:p w14:paraId="097C6204" w14:textId="77777777" w:rsidR="00F8718F" w:rsidRPr="00E055CF" w:rsidRDefault="00F8718F" w:rsidP="00676CCD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czynności wykonywanych przy przeglądzie (lista kontrolna)</w:t>
            </w:r>
          </w:p>
          <w:p w14:paraId="03C8DEB1" w14:textId="77777777" w:rsidR="00F8718F" w:rsidRPr="00E055CF" w:rsidRDefault="00F8718F" w:rsidP="00676CCD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części podlegających okresowej wymianie z podaniem zalecanej częstotliwości ich wymiany.</w:t>
            </w:r>
          </w:p>
        </w:tc>
        <w:tc>
          <w:tcPr>
            <w:tcW w:w="1765" w:type="dxa"/>
          </w:tcPr>
          <w:p w14:paraId="4C13D85C" w14:textId="77777777" w:rsidR="00F8718F" w:rsidRPr="00E055CF" w:rsidRDefault="00F8718F" w:rsidP="00676CCD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TAK, opisać</w:t>
            </w:r>
          </w:p>
        </w:tc>
        <w:tc>
          <w:tcPr>
            <w:tcW w:w="2979" w:type="dxa"/>
          </w:tcPr>
          <w:p w14:paraId="306013C5" w14:textId="77777777" w:rsidR="00F8718F" w:rsidRPr="00E055CF" w:rsidRDefault="00F8718F" w:rsidP="00676CCD">
            <w:pPr>
              <w:rPr>
                <w:sz w:val="22"/>
                <w:szCs w:val="22"/>
              </w:rPr>
            </w:pPr>
          </w:p>
        </w:tc>
      </w:tr>
      <w:tr w:rsidR="00F8718F" w:rsidRPr="00E055CF" w14:paraId="4CE9B080" w14:textId="77777777" w:rsidTr="00F8718F">
        <w:tc>
          <w:tcPr>
            <w:tcW w:w="567" w:type="dxa"/>
          </w:tcPr>
          <w:p w14:paraId="2FC3C7B5" w14:textId="77777777" w:rsidR="00F8718F" w:rsidRPr="00E055CF" w:rsidRDefault="00F8718F" w:rsidP="00676CC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4D1445F" w14:textId="071769BF" w:rsidR="00F8718F" w:rsidRPr="00E055CF" w:rsidRDefault="00F8718F" w:rsidP="00676CCD">
            <w:pPr>
              <w:rPr>
                <w:color w:val="000000"/>
                <w:sz w:val="22"/>
                <w:szCs w:val="22"/>
              </w:rPr>
            </w:pPr>
            <w:r w:rsidRPr="00E055CF">
              <w:rPr>
                <w:bCs/>
                <w:sz w:val="22"/>
                <w:szCs w:val="22"/>
              </w:rPr>
              <w:t>Wliczona w cenę dostawa, montaż i uruchomienie, przeszkolenie personelu medycznego i technicznego w zakresie eksploatacji i obsługi udokumentowane imiennymi zaświadczeniami.</w:t>
            </w:r>
          </w:p>
        </w:tc>
        <w:tc>
          <w:tcPr>
            <w:tcW w:w="1765" w:type="dxa"/>
          </w:tcPr>
          <w:p w14:paraId="6B38AD47" w14:textId="77777777" w:rsidR="00F8718F" w:rsidRPr="00E055CF" w:rsidRDefault="00F8718F" w:rsidP="00676CCD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785C628B" w14:textId="77777777" w:rsidR="00F8718F" w:rsidRPr="00E055CF" w:rsidRDefault="00F8718F" w:rsidP="00676CCD">
            <w:pPr>
              <w:rPr>
                <w:sz w:val="22"/>
                <w:szCs w:val="22"/>
              </w:rPr>
            </w:pPr>
          </w:p>
        </w:tc>
      </w:tr>
      <w:tr w:rsidR="00F8718F" w:rsidRPr="00E055CF" w14:paraId="229C8C81" w14:textId="77777777" w:rsidTr="00F8718F">
        <w:tc>
          <w:tcPr>
            <w:tcW w:w="567" w:type="dxa"/>
          </w:tcPr>
          <w:p w14:paraId="7A3EDEC7" w14:textId="77777777" w:rsidR="00F8718F" w:rsidRPr="00E055CF" w:rsidRDefault="00F8718F" w:rsidP="00676CC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8F566D0" w14:textId="7A261940" w:rsidR="00F8718F" w:rsidRPr="00E055CF" w:rsidRDefault="00F8718F" w:rsidP="00676CCD">
            <w:pPr>
              <w:rPr>
                <w:bCs/>
                <w:sz w:val="22"/>
                <w:szCs w:val="22"/>
              </w:rPr>
            </w:pPr>
            <w:r w:rsidRPr="00AE7550">
              <w:rPr>
                <w:bCs/>
                <w:sz w:val="22"/>
                <w:szCs w:val="22"/>
              </w:rPr>
              <w:t>Oznakowanie CE - deklaracja zgodności / certyfikat CE</w:t>
            </w:r>
          </w:p>
        </w:tc>
        <w:tc>
          <w:tcPr>
            <w:tcW w:w="1765" w:type="dxa"/>
          </w:tcPr>
          <w:p w14:paraId="59761067" w14:textId="202A64D7" w:rsidR="00F8718F" w:rsidRPr="00E055CF" w:rsidRDefault="00F8718F" w:rsidP="00676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9" w:type="dxa"/>
          </w:tcPr>
          <w:p w14:paraId="21602D44" w14:textId="4E75E8AC" w:rsidR="00F8718F" w:rsidRPr="00E055CF" w:rsidRDefault="00F8718F" w:rsidP="00676CCD">
            <w:pPr>
              <w:rPr>
                <w:sz w:val="22"/>
                <w:szCs w:val="22"/>
              </w:rPr>
            </w:pPr>
          </w:p>
        </w:tc>
      </w:tr>
      <w:tr w:rsidR="00F8718F" w:rsidRPr="00E055CF" w14:paraId="6E65210E" w14:textId="77777777" w:rsidTr="00F8718F">
        <w:tc>
          <w:tcPr>
            <w:tcW w:w="567" w:type="dxa"/>
          </w:tcPr>
          <w:p w14:paraId="16B32561" w14:textId="77777777" w:rsidR="00F8718F" w:rsidRPr="00E055CF" w:rsidRDefault="00F8718F" w:rsidP="00676CC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1ADCA55" w14:textId="5E5B89D0" w:rsidR="00F8718F" w:rsidRPr="00E055CF" w:rsidRDefault="00F8718F" w:rsidP="00676CCD">
            <w:pPr>
              <w:rPr>
                <w:bCs/>
                <w:sz w:val="22"/>
                <w:szCs w:val="22"/>
              </w:rPr>
            </w:pPr>
            <w:r w:rsidRPr="00F116A5">
              <w:rPr>
                <w:noProof/>
                <w:color w:val="000000"/>
              </w:rPr>
              <w:t>Producent urządzenia/urządzeń posiada wdrożoną normę zarządzania środowiskowego PN-EN ISO 14001</w:t>
            </w:r>
          </w:p>
        </w:tc>
        <w:tc>
          <w:tcPr>
            <w:tcW w:w="1765" w:type="dxa"/>
            <w:vAlign w:val="center"/>
          </w:tcPr>
          <w:p w14:paraId="333825C0" w14:textId="78C2C694" w:rsidR="00F8718F" w:rsidRPr="00E055CF" w:rsidRDefault="00F8718F" w:rsidP="00676CCD">
            <w:pPr>
              <w:jc w:val="center"/>
              <w:rPr>
                <w:sz w:val="22"/>
                <w:szCs w:val="22"/>
              </w:rPr>
            </w:pPr>
            <w:r>
              <w:t>TAK/NIE</w:t>
            </w:r>
          </w:p>
        </w:tc>
        <w:tc>
          <w:tcPr>
            <w:tcW w:w="2979" w:type="dxa"/>
          </w:tcPr>
          <w:p w14:paraId="0C0D0ECB" w14:textId="77777777" w:rsidR="00F8718F" w:rsidRPr="00E055CF" w:rsidRDefault="00F8718F" w:rsidP="00676CCD">
            <w:pPr>
              <w:rPr>
                <w:sz w:val="22"/>
                <w:szCs w:val="22"/>
              </w:rPr>
            </w:pPr>
          </w:p>
        </w:tc>
      </w:tr>
      <w:tr w:rsidR="00F8718F" w:rsidRPr="00E055CF" w14:paraId="1C122A85" w14:textId="77777777" w:rsidTr="00F8718F">
        <w:tc>
          <w:tcPr>
            <w:tcW w:w="567" w:type="dxa"/>
          </w:tcPr>
          <w:p w14:paraId="38B201C2" w14:textId="77777777" w:rsidR="00F8718F" w:rsidRPr="00E055CF" w:rsidRDefault="00F8718F" w:rsidP="00676CC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1FFA4A11" w14:textId="5ECF8D24" w:rsidR="00F8718F" w:rsidRPr="00E055CF" w:rsidRDefault="00F8718F" w:rsidP="00676CCD">
            <w:pPr>
              <w:rPr>
                <w:bCs/>
                <w:sz w:val="22"/>
                <w:szCs w:val="22"/>
              </w:rPr>
            </w:pPr>
            <w:r w:rsidRPr="00F116A5">
              <w:rPr>
                <w:noProof/>
                <w:color w:val="000000"/>
              </w:rPr>
              <w:t>Przy produkcji urządzenia/urządzeń ograniczono użycie substancji niebezpiecznych, zgodnie z Dyrektywą UE RoHS</w:t>
            </w:r>
          </w:p>
        </w:tc>
        <w:tc>
          <w:tcPr>
            <w:tcW w:w="1765" w:type="dxa"/>
            <w:vAlign w:val="center"/>
          </w:tcPr>
          <w:p w14:paraId="5FF838CE" w14:textId="5B667FDC" w:rsidR="00F8718F" w:rsidRPr="00E055CF" w:rsidRDefault="00F8718F" w:rsidP="00676CCD">
            <w:pPr>
              <w:jc w:val="center"/>
              <w:rPr>
                <w:sz w:val="22"/>
                <w:szCs w:val="22"/>
              </w:rPr>
            </w:pPr>
            <w:r>
              <w:t>TAK/NIE</w:t>
            </w:r>
          </w:p>
        </w:tc>
        <w:tc>
          <w:tcPr>
            <w:tcW w:w="2979" w:type="dxa"/>
          </w:tcPr>
          <w:p w14:paraId="50A80D61" w14:textId="77777777" w:rsidR="00F8718F" w:rsidRPr="00E055CF" w:rsidRDefault="00F8718F" w:rsidP="00676CCD">
            <w:pPr>
              <w:rPr>
                <w:sz w:val="22"/>
                <w:szCs w:val="22"/>
              </w:rPr>
            </w:pPr>
          </w:p>
        </w:tc>
      </w:tr>
      <w:tr w:rsidR="00F8718F" w:rsidRPr="00E055CF" w14:paraId="66C39E88" w14:textId="77777777" w:rsidTr="00F8718F">
        <w:tc>
          <w:tcPr>
            <w:tcW w:w="567" w:type="dxa"/>
          </w:tcPr>
          <w:p w14:paraId="08490A67" w14:textId="77777777" w:rsidR="00F8718F" w:rsidRPr="00E055CF" w:rsidRDefault="00F8718F" w:rsidP="00676CC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520C378" w14:textId="652760AE" w:rsidR="00F8718F" w:rsidRPr="00E055CF" w:rsidRDefault="00F8718F" w:rsidP="00676CCD">
            <w:pPr>
              <w:rPr>
                <w:bCs/>
                <w:sz w:val="22"/>
                <w:szCs w:val="22"/>
              </w:rPr>
            </w:pPr>
            <w:r w:rsidRPr="00F116A5">
              <w:rPr>
                <w:noProof/>
                <w:color w:val="000000"/>
              </w:rPr>
              <w:t>Materiały użyte do budowy urządzenia/urz</w:t>
            </w:r>
            <w:r>
              <w:rPr>
                <w:noProof/>
                <w:color w:val="000000"/>
              </w:rPr>
              <w:t>ądzeń nadają się do recyklingu</w:t>
            </w:r>
          </w:p>
        </w:tc>
        <w:tc>
          <w:tcPr>
            <w:tcW w:w="1765" w:type="dxa"/>
            <w:vAlign w:val="center"/>
          </w:tcPr>
          <w:p w14:paraId="04F7B953" w14:textId="286C17C7" w:rsidR="00F8718F" w:rsidRPr="00E055CF" w:rsidRDefault="00F8718F" w:rsidP="00676CCD">
            <w:pPr>
              <w:jc w:val="center"/>
              <w:rPr>
                <w:sz w:val="22"/>
                <w:szCs w:val="22"/>
              </w:rPr>
            </w:pPr>
            <w:r>
              <w:t>TAK/NIE</w:t>
            </w:r>
          </w:p>
        </w:tc>
        <w:tc>
          <w:tcPr>
            <w:tcW w:w="2979" w:type="dxa"/>
          </w:tcPr>
          <w:p w14:paraId="2E8D59D4" w14:textId="77777777" w:rsidR="00F8718F" w:rsidRPr="00E055CF" w:rsidRDefault="00F8718F" w:rsidP="00676CCD">
            <w:pPr>
              <w:rPr>
                <w:sz w:val="22"/>
                <w:szCs w:val="22"/>
              </w:rPr>
            </w:pPr>
          </w:p>
        </w:tc>
      </w:tr>
      <w:tr w:rsidR="00F8718F" w:rsidRPr="00E055CF" w14:paraId="14E4F95A" w14:textId="77777777" w:rsidTr="00F8718F">
        <w:tc>
          <w:tcPr>
            <w:tcW w:w="567" w:type="dxa"/>
          </w:tcPr>
          <w:p w14:paraId="79A5C210" w14:textId="77777777" w:rsidR="00F8718F" w:rsidRPr="00E055CF" w:rsidRDefault="00F8718F" w:rsidP="00676CC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712C6E9" w14:textId="2BEFC2F0" w:rsidR="00F8718F" w:rsidRPr="00E055CF" w:rsidRDefault="00F8718F" w:rsidP="00676CCD">
            <w:pPr>
              <w:rPr>
                <w:bCs/>
                <w:sz w:val="22"/>
                <w:szCs w:val="22"/>
              </w:rPr>
            </w:pPr>
            <w:r w:rsidRPr="00F116A5">
              <w:rPr>
                <w:noProof/>
                <w:color w:val="000000"/>
              </w:rPr>
              <w:t>Części zamienne urządzenia/urządzeń nad</w:t>
            </w:r>
            <w:r>
              <w:rPr>
                <w:noProof/>
                <w:color w:val="000000"/>
              </w:rPr>
              <w:t>ają się do odzysku lub naprawy</w:t>
            </w:r>
          </w:p>
        </w:tc>
        <w:tc>
          <w:tcPr>
            <w:tcW w:w="1765" w:type="dxa"/>
            <w:vAlign w:val="center"/>
          </w:tcPr>
          <w:p w14:paraId="5665D673" w14:textId="269C8A17" w:rsidR="00F8718F" w:rsidRPr="00E055CF" w:rsidRDefault="00F8718F" w:rsidP="00676CCD">
            <w:pPr>
              <w:jc w:val="center"/>
              <w:rPr>
                <w:sz w:val="22"/>
                <w:szCs w:val="22"/>
              </w:rPr>
            </w:pPr>
            <w:r>
              <w:t>TAK/NIE</w:t>
            </w:r>
          </w:p>
        </w:tc>
        <w:tc>
          <w:tcPr>
            <w:tcW w:w="2979" w:type="dxa"/>
          </w:tcPr>
          <w:p w14:paraId="1BE0D2A5" w14:textId="77777777" w:rsidR="00F8718F" w:rsidRPr="00E055CF" w:rsidRDefault="00F8718F" w:rsidP="00676CCD">
            <w:pPr>
              <w:rPr>
                <w:sz w:val="22"/>
                <w:szCs w:val="22"/>
              </w:rPr>
            </w:pPr>
          </w:p>
        </w:tc>
      </w:tr>
      <w:tr w:rsidR="00F8718F" w:rsidRPr="00E055CF" w14:paraId="20337F6C" w14:textId="77777777" w:rsidTr="00F8718F">
        <w:tc>
          <w:tcPr>
            <w:tcW w:w="567" w:type="dxa"/>
          </w:tcPr>
          <w:p w14:paraId="2F3EBB0D" w14:textId="77777777" w:rsidR="00F8718F" w:rsidRPr="00E055CF" w:rsidRDefault="00F8718F" w:rsidP="00676CC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149AB4E5" w14:textId="75F56EDD" w:rsidR="00F8718F" w:rsidRPr="00E055CF" w:rsidRDefault="00F8718F" w:rsidP="00676CCD">
            <w:pPr>
              <w:rPr>
                <w:bCs/>
                <w:sz w:val="22"/>
                <w:szCs w:val="22"/>
              </w:rPr>
            </w:pPr>
            <w:r w:rsidRPr="00F116A5">
              <w:rPr>
                <w:noProof/>
                <w:color w:val="000000"/>
              </w:rPr>
              <w:t>Szkolenie z obsługi i eksploatacji urządzenia/urządzeń obejmuje zasady postępowania minimalizujące zużycie energii elektrycznej, wody oraz generowanie odpadów</w:t>
            </w:r>
            <w:r>
              <w:rPr>
                <w:noProof/>
                <w:color w:val="000000"/>
              </w:rPr>
              <w:t>, potwierdzone zaświadczeniem</w:t>
            </w:r>
            <w:r w:rsidRPr="00F116A5">
              <w:rPr>
                <w:noProof/>
                <w:color w:val="000000"/>
              </w:rPr>
              <w:t>. Instrukcja zawierająca zasady postępowania minimalizujące zużycie energii elektrycznej, wody oraz generowanie odpadów</w:t>
            </w:r>
            <w:r>
              <w:rPr>
                <w:noProof/>
                <w:color w:val="000000"/>
              </w:rPr>
              <w:t>.</w:t>
            </w:r>
          </w:p>
        </w:tc>
        <w:tc>
          <w:tcPr>
            <w:tcW w:w="1765" w:type="dxa"/>
            <w:vAlign w:val="center"/>
          </w:tcPr>
          <w:p w14:paraId="0E1A807F" w14:textId="63AB13BD" w:rsidR="00F8718F" w:rsidRPr="00E055CF" w:rsidRDefault="00F8718F" w:rsidP="00676CCD">
            <w:pPr>
              <w:jc w:val="center"/>
              <w:rPr>
                <w:sz w:val="22"/>
                <w:szCs w:val="22"/>
              </w:rPr>
            </w:pPr>
            <w:r>
              <w:t>TAK/NIE</w:t>
            </w:r>
          </w:p>
        </w:tc>
        <w:tc>
          <w:tcPr>
            <w:tcW w:w="2979" w:type="dxa"/>
          </w:tcPr>
          <w:p w14:paraId="29C050AB" w14:textId="77777777" w:rsidR="00F8718F" w:rsidRPr="00E055CF" w:rsidRDefault="00F8718F" w:rsidP="00676CCD">
            <w:pPr>
              <w:rPr>
                <w:sz w:val="22"/>
                <w:szCs w:val="22"/>
              </w:rPr>
            </w:pPr>
          </w:p>
        </w:tc>
      </w:tr>
    </w:tbl>
    <w:p w14:paraId="3C2500A8" w14:textId="77777777" w:rsidR="00192151" w:rsidRPr="00036398" w:rsidRDefault="00192151">
      <w:pPr>
        <w:rPr>
          <w:sz w:val="20"/>
          <w:szCs w:val="20"/>
        </w:rPr>
      </w:pPr>
    </w:p>
    <w:sectPr w:rsidR="00192151" w:rsidRPr="00036398" w:rsidSect="000E39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05519" w14:textId="77777777" w:rsidR="005A527A" w:rsidRDefault="005A527A" w:rsidP="009B2AB2">
      <w:r>
        <w:separator/>
      </w:r>
    </w:p>
  </w:endnote>
  <w:endnote w:type="continuationSeparator" w:id="0">
    <w:p w14:paraId="16A6592D" w14:textId="77777777" w:rsidR="005A527A" w:rsidRDefault="005A527A" w:rsidP="009B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ontserrat">
    <w:altName w:val="Times New Roman"/>
    <w:charset w:val="EE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48DAA" w14:textId="77777777" w:rsidR="005A527A" w:rsidRDefault="005A527A" w:rsidP="009B2AB2">
      <w:r>
        <w:separator/>
      </w:r>
    </w:p>
  </w:footnote>
  <w:footnote w:type="continuationSeparator" w:id="0">
    <w:p w14:paraId="451D6117" w14:textId="77777777" w:rsidR="005A527A" w:rsidRDefault="005A527A" w:rsidP="009B2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23F2D"/>
    <w:multiLevelType w:val="hybridMultilevel"/>
    <w:tmpl w:val="D630ABA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D3"/>
    <w:rsid w:val="00027F2D"/>
    <w:rsid w:val="00032175"/>
    <w:rsid w:val="00036398"/>
    <w:rsid w:val="000500C1"/>
    <w:rsid w:val="000543A2"/>
    <w:rsid w:val="000635B8"/>
    <w:rsid w:val="00063DF2"/>
    <w:rsid w:val="000B26CA"/>
    <w:rsid w:val="000C683F"/>
    <w:rsid w:val="000E222A"/>
    <w:rsid w:val="000E39B9"/>
    <w:rsid w:val="00107D9C"/>
    <w:rsid w:val="00115CEE"/>
    <w:rsid w:val="00117DDC"/>
    <w:rsid w:val="0013082C"/>
    <w:rsid w:val="00137D7D"/>
    <w:rsid w:val="0017517B"/>
    <w:rsid w:val="00192151"/>
    <w:rsid w:val="001C09FA"/>
    <w:rsid w:val="001D60E9"/>
    <w:rsid w:val="001F7145"/>
    <w:rsid w:val="002366B1"/>
    <w:rsid w:val="002455C0"/>
    <w:rsid w:val="00246FA3"/>
    <w:rsid w:val="00255B9E"/>
    <w:rsid w:val="00256E02"/>
    <w:rsid w:val="0026532B"/>
    <w:rsid w:val="002841AF"/>
    <w:rsid w:val="00291378"/>
    <w:rsid w:val="002B63B0"/>
    <w:rsid w:val="002D0454"/>
    <w:rsid w:val="002D5091"/>
    <w:rsid w:val="002E6FF6"/>
    <w:rsid w:val="00306D90"/>
    <w:rsid w:val="003179D4"/>
    <w:rsid w:val="00332C5A"/>
    <w:rsid w:val="003423EA"/>
    <w:rsid w:val="003444A0"/>
    <w:rsid w:val="003521C8"/>
    <w:rsid w:val="003B6DB9"/>
    <w:rsid w:val="003B7EDC"/>
    <w:rsid w:val="003C0998"/>
    <w:rsid w:val="003C6603"/>
    <w:rsid w:val="003E3E16"/>
    <w:rsid w:val="003E7673"/>
    <w:rsid w:val="003F0DCA"/>
    <w:rsid w:val="0040643C"/>
    <w:rsid w:val="00411177"/>
    <w:rsid w:val="004D403C"/>
    <w:rsid w:val="004D50A2"/>
    <w:rsid w:val="005004BB"/>
    <w:rsid w:val="00554F37"/>
    <w:rsid w:val="005622C2"/>
    <w:rsid w:val="00587ED2"/>
    <w:rsid w:val="005A1D21"/>
    <w:rsid w:val="005A527A"/>
    <w:rsid w:val="005C1725"/>
    <w:rsid w:val="005C6704"/>
    <w:rsid w:val="005F6C98"/>
    <w:rsid w:val="0064261B"/>
    <w:rsid w:val="00676CCD"/>
    <w:rsid w:val="006871A2"/>
    <w:rsid w:val="0068788C"/>
    <w:rsid w:val="00687BFD"/>
    <w:rsid w:val="00693230"/>
    <w:rsid w:val="006D45B3"/>
    <w:rsid w:val="006F032E"/>
    <w:rsid w:val="0072221A"/>
    <w:rsid w:val="00765076"/>
    <w:rsid w:val="00774B43"/>
    <w:rsid w:val="007C302A"/>
    <w:rsid w:val="007C70B2"/>
    <w:rsid w:val="007E4D38"/>
    <w:rsid w:val="007E6B89"/>
    <w:rsid w:val="0080440B"/>
    <w:rsid w:val="0084635F"/>
    <w:rsid w:val="00846BA3"/>
    <w:rsid w:val="00851661"/>
    <w:rsid w:val="00857D46"/>
    <w:rsid w:val="00865275"/>
    <w:rsid w:val="00867A69"/>
    <w:rsid w:val="00871FD1"/>
    <w:rsid w:val="0088744A"/>
    <w:rsid w:val="00891353"/>
    <w:rsid w:val="008B5A85"/>
    <w:rsid w:val="008E052D"/>
    <w:rsid w:val="00915754"/>
    <w:rsid w:val="00917AAC"/>
    <w:rsid w:val="009261D0"/>
    <w:rsid w:val="0093186E"/>
    <w:rsid w:val="0093703A"/>
    <w:rsid w:val="009436BC"/>
    <w:rsid w:val="00956248"/>
    <w:rsid w:val="00961CDB"/>
    <w:rsid w:val="00973B0A"/>
    <w:rsid w:val="00977FB4"/>
    <w:rsid w:val="009845E8"/>
    <w:rsid w:val="00993803"/>
    <w:rsid w:val="00993ACD"/>
    <w:rsid w:val="009A3A14"/>
    <w:rsid w:val="009B2635"/>
    <w:rsid w:val="009B2AB2"/>
    <w:rsid w:val="009F1A1D"/>
    <w:rsid w:val="009F6499"/>
    <w:rsid w:val="009F7AB8"/>
    <w:rsid w:val="00A00134"/>
    <w:rsid w:val="00A23ED3"/>
    <w:rsid w:val="00A34D8F"/>
    <w:rsid w:val="00A47285"/>
    <w:rsid w:val="00A514FC"/>
    <w:rsid w:val="00A5150D"/>
    <w:rsid w:val="00A53E4F"/>
    <w:rsid w:val="00A627DD"/>
    <w:rsid w:val="00A93E73"/>
    <w:rsid w:val="00AE250D"/>
    <w:rsid w:val="00AE7550"/>
    <w:rsid w:val="00AE7F32"/>
    <w:rsid w:val="00AF7070"/>
    <w:rsid w:val="00B0709F"/>
    <w:rsid w:val="00B0738F"/>
    <w:rsid w:val="00B34774"/>
    <w:rsid w:val="00B50075"/>
    <w:rsid w:val="00B51527"/>
    <w:rsid w:val="00B51795"/>
    <w:rsid w:val="00B522C2"/>
    <w:rsid w:val="00BA35D4"/>
    <w:rsid w:val="00BF6778"/>
    <w:rsid w:val="00C32CFB"/>
    <w:rsid w:val="00C34483"/>
    <w:rsid w:val="00C84B73"/>
    <w:rsid w:val="00C931AA"/>
    <w:rsid w:val="00CB7414"/>
    <w:rsid w:val="00CC7503"/>
    <w:rsid w:val="00D077FD"/>
    <w:rsid w:val="00D15FC5"/>
    <w:rsid w:val="00D33F7F"/>
    <w:rsid w:val="00D46C5F"/>
    <w:rsid w:val="00D61EFF"/>
    <w:rsid w:val="00D80A22"/>
    <w:rsid w:val="00D8137C"/>
    <w:rsid w:val="00DA66A1"/>
    <w:rsid w:val="00DB30B0"/>
    <w:rsid w:val="00DB3E50"/>
    <w:rsid w:val="00DC0CE7"/>
    <w:rsid w:val="00DC2233"/>
    <w:rsid w:val="00DE4624"/>
    <w:rsid w:val="00DE4C89"/>
    <w:rsid w:val="00E055CF"/>
    <w:rsid w:val="00E20F67"/>
    <w:rsid w:val="00E214E8"/>
    <w:rsid w:val="00E2694B"/>
    <w:rsid w:val="00E45C7E"/>
    <w:rsid w:val="00E510D3"/>
    <w:rsid w:val="00E606CE"/>
    <w:rsid w:val="00E820A1"/>
    <w:rsid w:val="00E87D19"/>
    <w:rsid w:val="00EA6FC5"/>
    <w:rsid w:val="00EC2994"/>
    <w:rsid w:val="00EF6F2B"/>
    <w:rsid w:val="00F01321"/>
    <w:rsid w:val="00F12ADC"/>
    <w:rsid w:val="00F1416C"/>
    <w:rsid w:val="00F14AB1"/>
    <w:rsid w:val="00F17C82"/>
    <w:rsid w:val="00F43896"/>
    <w:rsid w:val="00F76062"/>
    <w:rsid w:val="00F82B25"/>
    <w:rsid w:val="00F8718F"/>
    <w:rsid w:val="00F9125A"/>
    <w:rsid w:val="00FA0C30"/>
    <w:rsid w:val="00FB5F05"/>
    <w:rsid w:val="00FD56E2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88B70AF"/>
  <w15:chartTrackingRefBased/>
  <w15:docId w15:val="{80A19C9B-4ACC-4E57-8C09-2B6CBF96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0D3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510D3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222A"/>
    <w:pPr>
      <w:ind w:left="720"/>
      <w:contextualSpacing/>
    </w:pPr>
  </w:style>
  <w:style w:type="character" w:customStyle="1" w:styleId="FontStyle25">
    <w:name w:val="Font Style25"/>
    <w:rsid w:val="00961CDB"/>
    <w:rPr>
      <w:rFonts w:ascii="Book Antiqua" w:hAnsi="Book Antiqua" w:cs="Book Antiqua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45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45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45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52A71-5C9E-4EB9-9172-87324528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1646</Words>
  <Characters>9876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zwos</dc:creator>
  <cp:keywords/>
  <dc:description/>
  <cp:lastModifiedBy>Amelia Ludynia</cp:lastModifiedBy>
  <cp:revision>3</cp:revision>
  <dcterms:created xsi:type="dcterms:W3CDTF">2026-05-15T11:01:00Z</dcterms:created>
  <dcterms:modified xsi:type="dcterms:W3CDTF">2026-05-15T11:09:00Z</dcterms:modified>
</cp:coreProperties>
</file>