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6718D1D2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="00067A46">
        <w:t>1</w:t>
      </w:r>
      <w:r w:rsidRPr="00720AAC">
        <w:t xml:space="preserve"> do zapytania nr SGA.261.</w:t>
      </w:r>
      <w:r w:rsidR="00E25FE6">
        <w:t>01</w:t>
      </w:r>
      <w:r w:rsidRPr="00720AAC">
        <w:t>.202</w:t>
      </w:r>
      <w:r w:rsidR="00E25FE6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7F4D475D" w:rsidR="00E510D3" w:rsidRPr="003F0DCA" w:rsidRDefault="006A4A39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Pompa infuzyjna objętościowa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4249A4"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C20725" w:rsidRDefault="00201AE6" w:rsidP="00DB30B0">
            <w:pPr>
              <w:widowControl w:val="0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C20725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C20725" w:rsidRDefault="00201AE6" w:rsidP="00DB30B0">
            <w:pPr>
              <w:widowControl w:val="0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C20725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C20725" w:rsidRDefault="001A38D6" w:rsidP="00DB30B0">
            <w:pPr>
              <w:widowControl w:val="0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C20725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5C34EF4C" w:rsidR="00201AE6" w:rsidRPr="00C20725" w:rsidRDefault="00201AE6" w:rsidP="00DB30B0">
            <w:pPr>
              <w:widowControl w:val="0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7131BE" w:rsidRPr="00C20725">
              <w:rPr>
                <w:sz w:val="22"/>
                <w:szCs w:val="22"/>
              </w:rPr>
              <w:t xml:space="preserve">minimum </w:t>
            </w:r>
            <w:r w:rsidRPr="00C20725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5966400D" w:rsidR="00201AE6" w:rsidRPr="00C20725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  <w:r w:rsidR="007131BE" w:rsidRPr="00C20725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6A4A39" w:rsidRPr="00E055CF" w14:paraId="587F786C" w14:textId="77777777" w:rsidTr="00CC089C">
        <w:tc>
          <w:tcPr>
            <w:tcW w:w="567" w:type="dxa"/>
          </w:tcPr>
          <w:p w14:paraId="0C518DAE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B50BAD" w14:textId="7D3BD846" w:rsidR="006A4A39" w:rsidRPr="00C20725" w:rsidRDefault="006A4A39" w:rsidP="006A4A39">
            <w:pPr>
              <w:rPr>
                <w:sz w:val="22"/>
                <w:szCs w:val="22"/>
              </w:rPr>
            </w:pPr>
            <w:proofErr w:type="spellStart"/>
            <w:r w:rsidRPr="00C20725">
              <w:rPr>
                <w:rFonts w:eastAsiaTheme="minorEastAsia"/>
                <w:sz w:val="22"/>
                <w:szCs w:val="22"/>
              </w:rPr>
              <w:t>Autotest</w:t>
            </w:r>
            <w:proofErr w:type="spellEnd"/>
            <w:r w:rsidRPr="00C20725">
              <w:rPr>
                <w:rFonts w:eastAsiaTheme="minorEastAsia"/>
                <w:sz w:val="22"/>
                <w:szCs w:val="22"/>
              </w:rPr>
              <w:t xml:space="preserve"> urządzenia przy uruchamianiu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8DBFEB" w14:textId="7BE4E7C4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6A4A39" w:rsidRPr="00E055CF" w14:paraId="3A3CDE5D" w14:textId="77777777" w:rsidTr="00567F99">
        <w:tc>
          <w:tcPr>
            <w:tcW w:w="567" w:type="dxa"/>
          </w:tcPr>
          <w:p w14:paraId="67C0C403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2C90A9" w14:textId="627CD67E" w:rsidR="006A4A39" w:rsidRPr="00C20725" w:rsidRDefault="006A4A39" w:rsidP="006A4A39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 xml:space="preserve">Pompa objętościowa do podawania dożylnego i dotętniczego sterowana elektronicznie 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6A0F9" w14:textId="6A3D7DA8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6A4A39" w:rsidRPr="00E055CF" w14:paraId="5D2BDB01" w14:textId="77777777" w:rsidTr="00C20708">
        <w:tc>
          <w:tcPr>
            <w:tcW w:w="567" w:type="dxa"/>
          </w:tcPr>
          <w:p w14:paraId="2D3BBBF9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A71925" w14:textId="6F8341A8" w:rsidR="006A4A39" w:rsidRPr="00C20725" w:rsidRDefault="006A4A39" w:rsidP="006A4A39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Zasilanie z akumulatora wewnętrznego min. 4 godz. przy przepływie 125 ml/godz.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7C8A8B" w14:textId="197AC5F7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6A4A39" w:rsidRPr="00E055CF" w14:paraId="0B356D34" w14:textId="77777777" w:rsidTr="008D7B41">
        <w:tc>
          <w:tcPr>
            <w:tcW w:w="567" w:type="dxa"/>
          </w:tcPr>
          <w:p w14:paraId="767DAA8C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04C05C" w14:textId="3D5A88C9" w:rsidR="006A4A39" w:rsidRPr="00C20725" w:rsidRDefault="006A4A39" w:rsidP="006A4A39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Masa pompy wraz z uchwytem mocującym oraz transportowym ≤ 3 kg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45ADF" w14:textId="553E5C83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6A4A39" w:rsidRPr="00E055CF" w14:paraId="6E3A1F24" w14:textId="77777777" w:rsidTr="00774C97">
        <w:tc>
          <w:tcPr>
            <w:tcW w:w="567" w:type="dxa"/>
          </w:tcPr>
          <w:p w14:paraId="1BAB1412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DC884" w14:textId="051B74E6" w:rsidR="006A4A39" w:rsidRPr="00C20725" w:rsidRDefault="006A4A39" w:rsidP="006A4A39">
            <w:pPr>
              <w:rPr>
                <w:sz w:val="22"/>
                <w:szCs w:val="22"/>
              </w:rPr>
            </w:pPr>
            <w:r w:rsidRPr="00C20725">
              <w:rPr>
                <w:rFonts w:eastAsia="Lucida Sans Unicode"/>
                <w:sz w:val="22"/>
                <w:szCs w:val="22"/>
                <w:lang w:eastAsia="zh-CN" w:bidi="hi-IN"/>
              </w:rPr>
              <w:t>Automatyczne zabezpieczenie przed swobodnym przepływem podczas otwarcia drzwiczek pompy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2187E" w14:textId="09605541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6A4A39" w:rsidRPr="00E055CF" w14:paraId="44634258" w14:textId="77777777" w:rsidTr="008834E0">
        <w:tc>
          <w:tcPr>
            <w:tcW w:w="567" w:type="dxa"/>
          </w:tcPr>
          <w:p w14:paraId="46C9A9A1" w14:textId="77777777" w:rsidR="006A4A39" w:rsidRPr="00E055CF" w:rsidRDefault="006A4A39" w:rsidP="006A4A39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7D6193" w14:textId="3EA61ABC" w:rsidR="006A4A39" w:rsidRPr="00C20725" w:rsidRDefault="006A4A39" w:rsidP="006A4A39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Możliwość mocowania pompy do rury pionowej przy pomocy elementu na stałe wbudowanego w pompę.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52750" w14:textId="055C7AEA" w:rsidR="006A4A39" w:rsidRPr="00C20725" w:rsidRDefault="006A4A39" w:rsidP="006A4A39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6A4A39" w:rsidRPr="00E055CF" w:rsidRDefault="006A4A39" w:rsidP="006A4A39">
            <w:pPr>
              <w:rPr>
                <w:sz w:val="22"/>
                <w:szCs w:val="22"/>
              </w:rPr>
            </w:pPr>
          </w:p>
        </w:tc>
      </w:tr>
      <w:tr w:rsidR="00352657" w:rsidRPr="00E055CF" w14:paraId="43ED1540" w14:textId="77777777" w:rsidTr="008834E0">
        <w:tc>
          <w:tcPr>
            <w:tcW w:w="567" w:type="dxa"/>
          </w:tcPr>
          <w:p w14:paraId="288D364A" w14:textId="77777777" w:rsidR="00352657" w:rsidRPr="00E055CF" w:rsidRDefault="00352657" w:rsidP="0035265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687A0B" w14:textId="2D95C73A" w:rsidR="00352657" w:rsidRPr="00C20725" w:rsidRDefault="00352657" w:rsidP="00352657">
            <w:pPr>
              <w:rPr>
                <w:rFonts w:eastAsia="Batang"/>
                <w:sz w:val="22"/>
                <w:szCs w:val="22"/>
                <w:lang w:eastAsia="zh-CN" w:bidi="hi-IN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Możliwość mocowania pompy do szyny poziomej przy pomocy elementu na stałe wbudowanego w pompę.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EC492" w14:textId="6608CFD7" w:rsidR="00352657" w:rsidRPr="00C20725" w:rsidRDefault="00352657" w:rsidP="00352657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68074E" w14:textId="77777777" w:rsidR="00352657" w:rsidRPr="00E055CF" w:rsidRDefault="00352657" w:rsidP="00352657">
            <w:pPr>
              <w:rPr>
                <w:sz w:val="22"/>
                <w:szCs w:val="22"/>
              </w:rPr>
            </w:pPr>
          </w:p>
        </w:tc>
      </w:tr>
      <w:tr w:rsidR="003F2691" w:rsidRPr="00E055CF" w14:paraId="671630D9" w14:textId="77777777" w:rsidTr="001E615A">
        <w:tc>
          <w:tcPr>
            <w:tcW w:w="567" w:type="dxa"/>
          </w:tcPr>
          <w:p w14:paraId="11B46478" w14:textId="77777777" w:rsidR="003F2691" w:rsidRPr="00E055CF" w:rsidRDefault="003F2691" w:rsidP="003F26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F0B29" w14:textId="12A85243" w:rsidR="003F2691" w:rsidRPr="00C20725" w:rsidRDefault="003F2691" w:rsidP="003F2691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pacing w:val="2"/>
                <w:sz w:val="22"/>
                <w:szCs w:val="22"/>
                <w:lang w:eastAsia="zh-CN" w:bidi="hi-IN"/>
              </w:rPr>
              <w:t>Ręczne (nieautomatyczne) zamykanie drzwiczek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C0D3F" w14:textId="5E688232" w:rsidR="003F2691" w:rsidRPr="00C20725" w:rsidRDefault="003F2691" w:rsidP="003F2691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3F2691" w:rsidRPr="00E055CF" w:rsidRDefault="003F2691" w:rsidP="003F2691">
            <w:pPr>
              <w:rPr>
                <w:sz w:val="22"/>
                <w:szCs w:val="22"/>
              </w:rPr>
            </w:pPr>
          </w:p>
        </w:tc>
      </w:tr>
      <w:tr w:rsidR="003F2691" w:rsidRPr="00E055CF" w14:paraId="4F5BC127" w14:textId="77777777" w:rsidTr="00994403">
        <w:tc>
          <w:tcPr>
            <w:tcW w:w="567" w:type="dxa"/>
          </w:tcPr>
          <w:p w14:paraId="28906C91" w14:textId="77777777" w:rsidR="003F2691" w:rsidRPr="00E055CF" w:rsidRDefault="003F2691" w:rsidP="003F26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A1AEF2" w14:textId="76C33EE5" w:rsidR="003F2691" w:rsidRPr="00C20725" w:rsidRDefault="003F2691" w:rsidP="003F2691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pacing w:val="2"/>
                <w:sz w:val="22"/>
                <w:szCs w:val="22"/>
                <w:lang w:eastAsia="zh-CN" w:bidi="hi-IN"/>
              </w:rPr>
              <w:t>Funkcja programowania infuzji bez założonego drenu – przygotowanie pompy na przyjście pacjenta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16391" w14:textId="3B50CE54" w:rsidR="003F2691" w:rsidRPr="00C20725" w:rsidRDefault="003F2691" w:rsidP="003F2691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3F2691" w:rsidRPr="00E055CF" w:rsidRDefault="003F2691" w:rsidP="003F2691">
            <w:pPr>
              <w:rPr>
                <w:sz w:val="22"/>
                <w:szCs w:val="22"/>
              </w:rPr>
            </w:pPr>
          </w:p>
        </w:tc>
      </w:tr>
      <w:tr w:rsidR="003F2691" w:rsidRPr="00E055CF" w14:paraId="2FD99D22" w14:textId="77777777" w:rsidTr="007A4EEF">
        <w:tc>
          <w:tcPr>
            <w:tcW w:w="567" w:type="dxa"/>
          </w:tcPr>
          <w:p w14:paraId="0E0DD933" w14:textId="77777777" w:rsidR="003F2691" w:rsidRPr="00E055CF" w:rsidRDefault="003F2691" w:rsidP="003F26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523FCF" w14:textId="79F6E4F9" w:rsidR="003F2691" w:rsidRPr="00C20725" w:rsidRDefault="003F2691" w:rsidP="003F2691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pacing w:val="2"/>
                <w:sz w:val="22"/>
                <w:szCs w:val="22"/>
                <w:lang w:eastAsia="zh-CN" w:bidi="hi-IN"/>
              </w:rPr>
              <w:t xml:space="preserve">Automatyczna funkcja </w:t>
            </w:r>
            <w:proofErr w:type="spellStart"/>
            <w:r w:rsidRPr="00C20725">
              <w:rPr>
                <w:rFonts w:eastAsia="Batang"/>
                <w:color w:val="000000"/>
                <w:spacing w:val="2"/>
                <w:sz w:val="22"/>
                <w:szCs w:val="22"/>
                <w:lang w:eastAsia="zh-CN" w:bidi="hi-IN"/>
              </w:rPr>
              <w:t>antybolus</w:t>
            </w:r>
            <w:proofErr w:type="spellEnd"/>
            <w:r w:rsidRPr="00C20725">
              <w:rPr>
                <w:rFonts w:eastAsia="Batang"/>
                <w:color w:val="000000"/>
                <w:spacing w:val="2"/>
                <w:sz w:val="22"/>
                <w:szCs w:val="22"/>
                <w:lang w:eastAsia="zh-CN" w:bidi="hi-IN"/>
              </w:rPr>
              <w:t xml:space="preserve"> po okluzji – z</w:t>
            </w:r>
            <w:r w:rsidRPr="00C20725">
              <w:rPr>
                <w:rFonts w:eastAsia="Batang"/>
                <w:color w:val="000000"/>
                <w:spacing w:val="1"/>
                <w:sz w:val="22"/>
                <w:szCs w:val="22"/>
                <w:lang w:eastAsia="zh-CN" w:bidi="hi-IN"/>
              </w:rPr>
              <w:t xml:space="preserve">abezpieczenie przed podaniem </w:t>
            </w: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niekontrolowanego bolusa po alarmie okluzji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6D094" w14:textId="0FBB1A79" w:rsidR="003F2691" w:rsidRPr="00C20725" w:rsidRDefault="003F2691" w:rsidP="003F2691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3F2691" w:rsidRPr="00E055CF" w:rsidRDefault="003F2691" w:rsidP="003F2691">
            <w:pPr>
              <w:rPr>
                <w:sz w:val="22"/>
                <w:szCs w:val="22"/>
              </w:rPr>
            </w:pPr>
          </w:p>
        </w:tc>
      </w:tr>
      <w:tr w:rsidR="003F2691" w:rsidRPr="00E055CF" w14:paraId="171E2256" w14:textId="77777777" w:rsidTr="00264FC2">
        <w:tc>
          <w:tcPr>
            <w:tcW w:w="567" w:type="dxa"/>
          </w:tcPr>
          <w:p w14:paraId="4A6DF472" w14:textId="77777777" w:rsidR="003F2691" w:rsidRPr="00E055CF" w:rsidRDefault="003F2691" w:rsidP="003F26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47A41C" w14:textId="01451B3F" w:rsidR="003F2691" w:rsidRPr="00C20725" w:rsidRDefault="003F2691" w:rsidP="003F2691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Zakres szybkości infuzji przynajmniej  0,1 do 1000 ml/godz.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FB931" w14:textId="533302F2" w:rsidR="003F2691" w:rsidRPr="00C20725" w:rsidRDefault="003F2691" w:rsidP="003F2691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3F2691" w:rsidRPr="00E055CF" w:rsidRDefault="003F2691" w:rsidP="003F2691">
            <w:pPr>
              <w:rPr>
                <w:sz w:val="22"/>
                <w:szCs w:val="22"/>
              </w:rPr>
            </w:pPr>
          </w:p>
        </w:tc>
      </w:tr>
      <w:tr w:rsidR="00AB29BB" w:rsidRPr="00E055CF" w14:paraId="25F00417" w14:textId="77777777" w:rsidTr="002B2ED2">
        <w:tc>
          <w:tcPr>
            <w:tcW w:w="567" w:type="dxa"/>
          </w:tcPr>
          <w:p w14:paraId="7A17F3B6" w14:textId="77777777" w:rsidR="00AB29BB" w:rsidRPr="00E055CF" w:rsidRDefault="00AB29BB" w:rsidP="00AB29B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ED8F59" w14:textId="3A4104AC" w:rsidR="00AB29BB" w:rsidRPr="00C20725" w:rsidRDefault="00AB29BB" w:rsidP="00352657">
            <w:pPr>
              <w:widowControl w:val="0"/>
              <w:suppressAutoHyphens/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Zmiana szybkości infuzji bez konieczności przerywania wlewu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0F11E" w14:textId="266485C8" w:rsidR="00AB29BB" w:rsidRPr="00C20725" w:rsidRDefault="00AB29BB" w:rsidP="00AB29B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AB29BB" w:rsidRPr="00E055CF" w:rsidRDefault="00AB29BB" w:rsidP="00AB29BB">
            <w:pPr>
              <w:rPr>
                <w:sz w:val="22"/>
                <w:szCs w:val="22"/>
              </w:rPr>
            </w:pPr>
          </w:p>
        </w:tc>
      </w:tr>
      <w:tr w:rsidR="0013760A" w:rsidRPr="00E055CF" w14:paraId="13FC2293" w14:textId="77777777" w:rsidTr="002C643E">
        <w:tc>
          <w:tcPr>
            <w:tcW w:w="567" w:type="dxa"/>
          </w:tcPr>
          <w:p w14:paraId="03D99F01" w14:textId="77777777" w:rsidR="0013760A" w:rsidRPr="00E055CF" w:rsidRDefault="0013760A" w:rsidP="0013760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B5A920" w14:textId="5AB41810" w:rsidR="0013760A" w:rsidRPr="00C20725" w:rsidRDefault="0013760A" w:rsidP="0013760A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Bolus podawany na żądanie, w dowolnym momencie infuzji.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62092" w14:textId="4A0C08CF" w:rsidR="0013760A" w:rsidRPr="00C20725" w:rsidRDefault="0013760A" w:rsidP="0013760A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13760A" w:rsidRPr="00E055CF" w:rsidRDefault="0013760A" w:rsidP="0013760A">
            <w:pPr>
              <w:rPr>
                <w:sz w:val="22"/>
                <w:szCs w:val="22"/>
              </w:rPr>
            </w:pPr>
          </w:p>
        </w:tc>
      </w:tr>
      <w:tr w:rsidR="00CC42FD" w:rsidRPr="00E055CF" w14:paraId="3D2A3025" w14:textId="77777777" w:rsidTr="00FF61C9">
        <w:tc>
          <w:tcPr>
            <w:tcW w:w="567" w:type="dxa"/>
          </w:tcPr>
          <w:p w14:paraId="4AC72B6E" w14:textId="77777777" w:rsidR="00CC42FD" w:rsidRPr="00E055CF" w:rsidRDefault="00CC42FD" w:rsidP="00CC42FD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DA067B" w14:textId="34719B14" w:rsidR="00CC42FD" w:rsidRPr="00C20725" w:rsidRDefault="00CC42FD" w:rsidP="00CC42FD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Regulacja szybkości podaży bolusa minimum 50 – 1000 ml/h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78FA0" w14:textId="0557147A" w:rsidR="00CC42FD" w:rsidRPr="00C20725" w:rsidRDefault="00CC42FD" w:rsidP="00CC42FD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CC42FD" w:rsidRPr="00E055CF" w:rsidRDefault="00CC42FD" w:rsidP="00CC42FD">
            <w:pPr>
              <w:rPr>
                <w:sz w:val="22"/>
                <w:szCs w:val="22"/>
              </w:rPr>
            </w:pPr>
          </w:p>
        </w:tc>
      </w:tr>
      <w:tr w:rsidR="005C5DE4" w:rsidRPr="00E055CF" w14:paraId="7E75575D" w14:textId="77777777" w:rsidTr="00125AD3">
        <w:tc>
          <w:tcPr>
            <w:tcW w:w="567" w:type="dxa"/>
          </w:tcPr>
          <w:p w14:paraId="1685D0B6" w14:textId="77777777" w:rsidR="005C5DE4" w:rsidRPr="00E055CF" w:rsidRDefault="005C5DE4" w:rsidP="005C5DE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A4A4B8" w14:textId="22868D6D" w:rsidR="005C5DE4" w:rsidRPr="00C20725" w:rsidRDefault="005C5DE4" w:rsidP="005C5DE4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Dokładność pompy +/- 5%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4FEF14" w14:textId="1EEC4A8B" w:rsidR="005C5DE4" w:rsidRPr="00C20725" w:rsidRDefault="005C5DE4" w:rsidP="005C5DE4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5C5DE4" w:rsidRPr="00E055CF" w:rsidRDefault="005C5DE4" w:rsidP="005C5DE4">
            <w:pPr>
              <w:rPr>
                <w:sz w:val="22"/>
                <w:szCs w:val="22"/>
              </w:rPr>
            </w:pPr>
          </w:p>
        </w:tc>
      </w:tr>
      <w:tr w:rsidR="005C5DE4" w:rsidRPr="00E055CF" w14:paraId="30E32E9C" w14:textId="77777777" w:rsidTr="00ED4A83">
        <w:tc>
          <w:tcPr>
            <w:tcW w:w="567" w:type="dxa"/>
          </w:tcPr>
          <w:p w14:paraId="76A592DA" w14:textId="77777777" w:rsidR="005C5DE4" w:rsidRPr="00E055CF" w:rsidRDefault="005C5DE4" w:rsidP="005C5DE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FB001" w14:textId="523CA6BD" w:rsidR="005C5DE4" w:rsidRPr="00C20725" w:rsidRDefault="005C5DE4" w:rsidP="005C5DE4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Auto-test uruchamiany automatycznie po założeniu drenu sprawdzający prawidłową pracę pompy w połączeniu z weryfikacją założenia zestawu infuzyjnego – eliminacja ryzyka niekontrolowanego przepływu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FE51E" w14:textId="7BD58AE8" w:rsidR="005C5DE4" w:rsidRPr="00C20725" w:rsidRDefault="005C5DE4" w:rsidP="005C5DE4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5C5DE4" w:rsidRPr="00E055CF" w:rsidRDefault="005C5DE4" w:rsidP="005C5DE4">
            <w:pPr>
              <w:rPr>
                <w:sz w:val="22"/>
                <w:szCs w:val="22"/>
              </w:rPr>
            </w:pPr>
          </w:p>
        </w:tc>
      </w:tr>
      <w:tr w:rsidR="00D747C4" w:rsidRPr="00E055CF" w14:paraId="42AF47C8" w14:textId="77777777" w:rsidTr="00380CED">
        <w:tc>
          <w:tcPr>
            <w:tcW w:w="567" w:type="dxa"/>
          </w:tcPr>
          <w:p w14:paraId="167FD28B" w14:textId="77777777" w:rsidR="00D747C4" w:rsidRPr="00E055CF" w:rsidRDefault="00D747C4" w:rsidP="00D747C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BCD6FE" w14:textId="1742CA6E" w:rsidR="00D747C4" w:rsidRPr="00C20725" w:rsidRDefault="00D747C4" w:rsidP="00D747C4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Praca w oparciu o dedykowane linie infuzyjne wyposażone w zastawkę silikonową, nie posiadające w swoim składzie lateksu oraz DEHP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0A677" w14:textId="785C9C60" w:rsidR="00D747C4" w:rsidRPr="00C20725" w:rsidRDefault="00D747C4" w:rsidP="00D747C4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D747C4" w:rsidRPr="00E055CF" w:rsidRDefault="00D747C4" w:rsidP="00D747C4">
            <w:pPr>
              <w:rPr>
                <w:sz w:val="22"/>
                <w:szCs w:val="22"/>
              </w:rPr>
            </w:pPr>
          </w:p>
        </w:tc>
      </w:tr>
      <w:tr w:rsidR="00D747C4" w:rsidRPr="00E055CF" w14:paraId="4C69B91F" w14:textId="77777777" w:rsidTr="001B572F">
        <w:tc>
          <w:tcPr>
            <w:tcW w:w="567" w:type="dxa"/>
          </w:tcPr>
          <w:p w14:paraId="330558A5" w14:textId="77777777" w:rsidR="00D747C4" w:rsidRPr="00E055CF" w:rsidRDefault="00D747C4" w:rsidP="00D747C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266F3B" w14:textId="799CF5D0" w:rsidR="00D747C4" w:rsidRPr="00C20725" w:rsidRDefault="00D747C4" w:rsidP="00D747C4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Wszystkie zestawy współpracujące z pompą wyposażone są w automatycznie blokowany zacisk, zapobiegający swobodnemu przepływowi po otwarciu drzwiczek pompy oraz zacisk rolkowy na drenie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61A9A" w14:textId="158F3037" w:rsidR="00D747C4" w:rsidRPr="00C20725" w:rsidRDefault="00D747C4" w:rsidP="00D747C4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D747C4" w:rsidRPr="00E055CF" w:rsidRDefault="00D747C4" w:rsidP="00D747C4">
            <w:pPr>
              <w:rPr>
                <w:sz w:val="22"/>
                <w:szCs w:val="22"/>
              </w:rPr>
            </w:pPr>
          </w:p>
        </w:tc>
      </w:tr>
      <w:tr w:rsidR="007A63EC" w:rsidRPr="00E055CF" w14:paraId="32B0C505" w14:textId="77777777" w:rsidTr="00DE659A">
        <w:tc>
          <w:tcPr>
            <w:tcW w:w="567" w:type="dxa"/>
          </w:tcPr>
          <w:p w14:paraId="64942C63" w14:textId="77777777" w:rsidR="007A63EC" w:rsidRPr="00E055CF" w:rsidRDefault="007A63EC" w:rsidP="007A63E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7B120" w14:textId="0D778FC4" w:rsidR="007A63EC" w:rsidRPr="00C20725" w:rsidRDefault="007A63EC" w:rsidP="007A63EC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Mechanizm nie wywołujący hemolizy – dedykowane dreny do transfuzji oraz podaży leków krwiopochodnych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2E653" w14:textId="3ED30EE5" w:rsidR="007A63EC" w:rsidRPr="00C20725" w:rsidRDefault="007A63EC" w:rsidP="007A63EC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7A63EC" w:rsidRPr="00E055CF" w:rsidRDefault="007A63EC" w:rsidP="007A63EC">
            <w:pPr>
              <w:rPr>
                <w:sz w:val="22"/>
                <w:szCs w:val="22"/>
              </w:rPr>
            </w:pPr>
          </w:p>
        </w:tc>
      </w:tr>
      <w:tr w:rsidR="00D05DEB" w:rsidRPr="00E055CF" w14:paraId="23A55CB4" w14:textId="77777777" w:rsidTr="00AA42A5">
        <w:tc>
          <w:tcPr>
            <w:tcW w:w="567" w:type="dxa"/>
          </w:tcPr>
          <w:p w14:paraId="42832F14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B1D913" w14:textId="7B239591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Funkcja programowania objętości do podania (VTBD) 0,1- 9999 ml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17A54" w14:textId="1F2DE1A6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6539B7E9" w14:textId="77777777" w:rsidTr="005C34D4">
        <w:tc>
          <w:tcPr>
            <w:tcW w:w="567" w:type="dxa"/>
          </w:tcPr>
          <w:p w14:paraId="3E4CC0C2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8BBAA1" w14:textId="5D9C3AE5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Funkcja programowania czasu infuzji przynajmniej od 1min. – 168 godzin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37866" w14:textId="4D8C4EB7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61B5DC92" w14:textId="77777777" w:rsidTr="00CB52B2">
        <w:tc>
          <w:tcPr>
            <w:tcW w:w="567" w:type="dxa"/>
          </w:tcPr>
          <w:p w14:paraId="50C44BA9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978543" w14:textId="46657DB0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Ciągły pomiar i wizualizacja ciśnienia w linii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02045" w14:textId="3E939E22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3C0E899E" w14:textId="77777777" w:rsidTr="00CB52B2">
        <w:tc>
          <w:tcPr>
            <w:tcW w:w="567" w:type="dxa"/>
          </w:tcPr>
          <w:p w14:paraId="18DBACCD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80ED32" w14:textId="402645FC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Ustawianie poziomu ciśnienia okluzji – przynajmniej 15 poziomów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85DE5" w14:textId="1757A0E7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0319C502" w14:textId="77777777" w:rsidTr="00CB52B2">
        <w:tc>
          <w:tcPr>
            <w:tcW w:w="567" w:type="dxa"/>
          </w:tcPr>
          <w:p w14:paraId="14C234CA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6FDA4F" w14:textId="17C474EB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Ciśnienie okluzji programowane w zakresie od 50 – 750 mmHg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6F9FD" w14:textId="66C61B48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1E54C218" w14:textId="77777777" w:rsidTr="00CB52B2">
        <w:tc>
          <w:tcPr>
            <w:tcW w:w="567" w:type="dxa"/>
          </w:tcPr>
          <w:p w14:paraId="0EA787C4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1019DC" w14:textId="59119709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 xml:space="preserve">Funkcja KVO 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CEB7C" w14:textId="12DC141B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39FF7C6E" w14:textId="77777777" w:rsidTr="00CB52B2">
        <w:tc>
          <w:tcPr>
            <w:tcW w:w="567" w:type="dxa"/>
          </w:tcPr>
          <w:p w14:paraId="6A03B66D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7A6437" w14:textId="1FFC0F80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Zróżnicowana prędkość KVO programowana przez użytkownika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36C0C" w14:textId="23EB641D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34C893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618FBA58" w14:textId="77777777" w:rsidTr="00CB52B2">
        <w:tc>
          <w:tcPr>
            <w:tcW w:w="567" w:type="dxa"/>
          </w:tcPr>
          <w:p w14:paraId="19555750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3593F" w14:textId="186C725F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Funkcja – przerwa (</w:t>
            </w:r>
            <w:proofErr w:type="spellStart"/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standby</w:t>
            </w:r>
            <w:proofErr w:type="spellEnd"/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) w zakresie od 1min do 24 godz.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3C723" w14:textId="136C6514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7B704A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1F57D5CC" w14:textId="77777777" w:rsidTr="00CB52B2">
        <w:tc>
          <w:tcPr>
            <w:tcW w:w="567" w:type="dxa"/>
          </w:tcPr>
          <w:p w14:paraId="61ECBEB9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5DA99B" w14:textId="406E7D71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Automatyczne wznowienie infuzji po pauzie – opóźniony start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407673" w14:textId="69CF3556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0CFD22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76350C1A" w14:textId="77777777" w:rsidTr="00B20F81">
        <w:tc>
          <w:tcPr>
            <w:tcW w:w="567" w:type="dxa"/>
          </w:tcPr>
          <w:p w14:paraId="07B1C1CA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640B38" w14:textId="0A114319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 xml:space="preserve">Biblioteka leków, min. 100 leków wraz z protokołami infuzji (domyślne przepływy, dawki, prędkości bolusa, stężenia itp.) 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F3CF6" w14:textId="5347C270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9A26622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33F56696" w14:textId="77777777" w:rsidTr="00B20F81">
        <w:tc>
          <w:tcPr>
            <w:tcW w:w="567" w:type="dxa"/>
          </w:tcPr>
          <w:p w14:paraId="6C1E34E8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E0A509" w14:textId="02FB30E9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Funkcja wykrywania powietrza w linii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834BF" w14:textId="79901589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7C3B22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22D7B4EC" w14:textId="77777777" w:rsidTr="00B20F81">
        <w:tc>
          <w:tcPr>
            <w:tcW w:w="567" w:type="dxa"/>
          </w:tcPr>
          <w:p w14:paraId="2B767265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F57FE" w14:textId="27972022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Specjalny sposób wyświetlania parametrów dostosowany do pracy przy słabym oświetleniu (tzw. tryb nocny)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F9A2B" w14:textId="6BB89064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0BA36DE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571EDB53" w14:textId="77777777" w:rsidTr="00B20F81">
        <w:tc>
          <w:tcPr>
            <w:tcW w:w="567" w:type="dxa"/>
          </w:tcPr>
          <w:p w14:paraId="48448625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DB0D11" w14:textId="22883694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Akustyczno-optyczny system alarmów i ostrzeżeń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0ED8F" w14:textId="5EA2951E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7F6837B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5403760E" w14:textId="77777777" w:rsidTr="00B20F81">
        <w:tc>
          <w:tcPr>
            <w:tcW w:w="567" w:type="dxa"/>
          </w:tcPr>
          <w:p w14:paraId="4DCCA960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8A93A1" w14:textId="1E3F996F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Alarm okluzji z sygnalizacją miejsca wystąpienia okluzji (przed lub za pompą)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E5377" w14:textId="08EE02A1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1E4DD1D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5A131E85" w14:textId="77777777" w:rsidTr="00B20F81">
        <w:tc>
          <w:tcPr>
            <w:tcW w:w="567" w:type="dxa"/>
          </w:tcPr>
          <w:p w14:paraId="23D4CCBB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BEED03" w14:textId="2DE7A305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Alarm rozłączenia linii – spadku ciśnienia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76613" w14:textId="2A65CA10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33ECDF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21EF55DA" w14:textId="77777777" w:rsidTr="004212B4">
        <w:tc>
          <w:tcPr>
            <w:tcW w:w="567" w:type="dxa"/>
          </w:tcPr>
          <w:p w14:paraId="2A86C9A8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2F6BE" w14:textId="2CB19202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Alarm rozładowanego akumulatora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0A027" w14:textId="333B3297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3CDCCD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09CACD5B" w14:textId="77777777" w:rsidTr="004212B4">
        <w:tc>
          <w:tcPr>
            <w:tcW w:w="567" w:type="dxa"/>
          </w:tcPr>
          <w:p w14:paraId="75BD5A91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486CBA" w14:textId="011098DC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 xml:space="preserve">Alarm wstępny </w:t>
            </w: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zbliżającego się rozładowania akumulatora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005BF" w14:textId="74C4E6C4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76932B3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5086DFF4" w14:textId="77777777" w:rsidTr="004212B4">
        <w:tc>
          <w:tcPr>
            <w:tcW w:w="567" w:type="dxa"/>
          </w:tcPr>
          <w:p w14:paraId="2466A5AF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EE638" w14:textId="40D5EBE9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Alarm braku lub źle założonego zestawu infuzyjnego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2BC4C" w14:textId="69C80EA7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FE9429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D05DEB" w:rsidRPr="00E055CF" w14:paraId="44B2518F" w14:textId="77777777" w:rsidTr="004212B4">
        <w:tc>
          <w:tcPr>
            <w:tcW w:w="567" w:type="dxa"/>
          </w:tcPr>
          <w:p w14:paraId="614A8588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18FD9" w14:textId="3AE701AC" w:rsidR="00D05DEB" w:rsidRPr="00C20725" w:rsidRDefault="00D05DEB" w:rsidP="00D05DEB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color w:val="000000"/>
                <w:sz w:val="22"/>
                <w:szCs w:val="22"/>
                <w:lang w:eastAsia="zh-CN" w:bidi="hi-IN"/>
              </w:rPr>
              <w:t>Alarm informujący o uszkodzeniu sprzętu.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8185B" w14:textId="4B37F7A1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53B0819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EE3416" w:rsidRPr="00E055CF" w14:paraId="049A3449" w14:textId="77777777" w:rsidTr="007D5710">
        <w:tc>
          <w:tcPr>
            <w:tcW w:w="567" w:type="dxa"/>
          </w:tcPr>
          <w:p w14:paraId="07EFA529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FCA0C" w14:textId="55A4E68D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Alarm wstępny przed końcem infuzji z możliwością zaprogramowania czasu przed końcem infuzji, w którym pojawi się alarm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6F206" w14:textId="322D9C9E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B4F847C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EE3416" w:rsidRPr="00E055CF" w14:paraId="4E2B5DE1" w14:textId="77777777" w:rsidTr="007D5710">
        <w:tc>
          <w:tcPr>
            <w:tcW w:w="567" w:type="dxa"/>
          </w:tcPr>
          <w:p w14:paraId="2AD48E3C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61608B" w14:textId="1ADE3ABC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Alarm powietrza w linii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18678" w14:textId="5A7FEFE6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450787E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EE3416" w:rsidRPr="00E055CF" w14:paraId="59DC4B51" w14:textId="77777777" w:rsidTr="007D5710">
        <w:tc>
          <w:tcPr>
            <w:tcW w:w="567" w:type="dxa"/>
          </w:tcPr>
          <w:p w14:paraId="70BD4DFD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5C72A" w14:textId="79232DD5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Port komunikacji RS232, USB, Ethernet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67198" w14:textId="55A23811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690BE2A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EE3416" w:rsidRPr="00E055CF" w14:paraId="6BDF02CF" w14:textId="77777777" w:rsidTr="007D5710">
        <w:tc>
          <w:tcPr>
            <w:tcW w:w="567" w:type="dxa"/>
          </w:tcPr>
          <w:p w14:paraId="73423824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0B57D" w14:textId="4B4DCF66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Możliwość transmisji danych z pompy, możliwość połączenia w sieć z komputerem centralnym samodzielnie lub przez stację dokującą.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F525A" w14:textId="031A5320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C372DA5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EE3416" w:rsidRPr="00E055CF" w14:paraId="57EE083A" w14:textId="77777777" w:rsidTr="007D5710">
        <w:tc>
          <w:tcPr>
            <w:tcW w:w="567" w:type="dxa"/>
          </w:tcPr>
          <w:p w14:paraId="657BA061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C499B4" w14:textId="23F3A8A6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Możliwość łączenia pomp w moduły po 2 szt. zasilane jednym przewodem.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980E1" w14:textId="5599C0B9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DE2268F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EE3416" w:rsidRPr="00E055CF" w14:paraId="05C52AF3" w14:textId="77777777" w:rsidTr="007D5710">
        <w:tc>
          <w:tcPr>
            <w:tcW w:w="567" w:type="dxa"/>
          </w:tcPr>
          <w:p w14:paraId="61BE6F76" w14:textId="77777777" w:rsidR="00EE3416" w:rsidRPr="00E055CF" w:rsidRDefault="00EE3416" w:rsidP="00EE3416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C6EC43" w14:textId="06835094" w:rsidR="00EE3416" w:rsidRPr="00C20725" w:rsidRDefault="00EE3416" w:rsidP="00EE3416">
            <w:pPr>
              <w:rPr>
                <w:sz w:val="22"/>
                <w:szCs w:val="22"/>
              </w:rPr>
            </w:pPr>
            <w:r w:rsidRPr="00C20725">
              <w:rPr>
                <w:rFonts w:eastAsia="Batang"/>
                <w:sz w:val="22"/>
                <w:szCs w:val="22"/>
                <w:lang w:eastAsia="zh-CN" w:bidi="hi-IN"/>
              </w:rPr>
              <w:t>Dostawa jednorazowych. linii infuzyjnych po 10 szt. do każdej pompy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2C3D9" w14:textId="76B6E94C" w:rsidR="00EE3416" w:rsidRPr="00C20725" w:rsidRDefault="00EE3416" w:rsidP="00EE3416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0018D4" w14:textId="77777777" w:rsidR="00EE3416" w:rsidRPr="00E055CF" w:rsidRDefault="00EE3416" w:rsidP="00EE3416">
            <w:pPr>
              <w:rPr>
                <w:sz w:val="22"/>
                <w:szCs w:val="22"/>
              </w:rPr>
            </w:pPr>
          </w:p>
        </w:tc>
      </w:tr>
      <w:tr w:rsidR="00D05DEB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D05DEB" w:rsidRPr="00C20725" w:rsidRDefault="00D05DEB" w:rsidP="00D05DEB">
            <w:pPr>
              <w:jc w:val="center"/>
              <w:rPr>
                <w:b/>
                <w:sz w:val="22"/>
                <w:szCs w:val="22"/>
              </w:rPr>
            </w:pPr>
            <w:r w:rsidRPr="00C20725">
              <w:rPr>
                <w:b/>
                <w:sz w:val="22"/>
                <w:szCs w:val="22"/>
              </w:rPr>
              <w:t>Pozostałe wymagania</w:t>
            </w:r>
          </w:p>
        </w:tc>
      </w:tr>
      <w:tr w:rsidR="00D05DEB" w:rsidRPr="00E055CF" w14:paraId="52F2724E" w14:textId="77777777" w:rsidTr="00201AE6">
        <w:tc>
          <w:tcPr>
            <w:tcW w:w="567" w:type="dxa"/>
          </w:tcPr>
          <w:p w14:paraId="7AA4913E" w14:textId="77777777" w:rsidR="00D05DEB" w:rsidRPr="00E055CF" w:rsidRDefault="00D05DEB" w:rsidP="00D05DEB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2CBEFE85" w:rsidR="00D05DEB" w:rsidRPr="00C20725" w:rsidRDefault="00D05DEB" w:rsidP="008B30B5">
            <w:pPr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 xml:space="preserve">Gwarancja minimum </w:t>
            </w:r>
            <w:r w:rsidR="00EE3416" w:rsidRPr="00C20725">
              <w:rPr>
                <w:sz w:val="22"/>
                <w:szCs w:val="22"/>
              </w:rPr>
              <w:t>36</w:t>
            </w:r>
            <w:r w:rsidRPr="00C20725">
              <w:rPr>
                <w:sz w:val="22"/>
                <w:szCs w:val="22"/>
              </w:rPr>
              <w:t xml:space="preserve"> miesi</w:t>
            </w:r>
            <w:r w:rsidR="008B30B5" w:rsidRPr="00C20725">
              <w:rPr>
                <w:sz w:val="22"/>
                <w:szCs w:val="22"/>
              </w:rPr>
              <w:t>ę</w:t>
            </w:r>
            <w:r w:rsidRPr="00C20725">
              <w:rPr>
                <w:sz w:val="22"/>
                <w:szCs w:val="22"/>
              </w:rPr>
              <w:t>cy</w:t>
            </w:r>
          </w:p>
        </w:tc>
        <w:tc>
          <w:tcPr>
            <w:tcW w:w="1765" w:type="dxa"/>
            <w:shd w:val="clear" w:color="auto" w:fill="auto"/>
          </w:tcPr>
          <w:p w14:paraId="37728F7F" w14:textId="00663348" w:rsidR="00D05DEB" w:rsidRPr="00C20725" w:rsidRDefault="00D05DEB" w:rsidP="00D05DEB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  <w:r w:rsidR="007C5E20" w:rsidRPr="00C20725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D05DEB" w:rsidRPr="00E055CF" w:rsidRDefault="00D05DEB" w:rsidP="00D05DEB">
            <w:pPr>
              <w:rPr>
                <w:sz w:val="22"/>
                <w:szCs w:val="22"/>
              </w:rPr>
            </w:pPr>
          </w:p>
        </w:tc>
      </w:tr>
      <w:tr w:rsidR="00140832" w:rsidRPr="00E055CF" w14:paraId="626B08AE" w14:textId="77777777" w:rsidTr="00444F35">
        <w:tc>
          <w:tcPr>
            <w:tcW w:w="567" w:type="dxa"/>
          </w:tcPr>
          <w:p w14:paraId="4D11B64C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B8B5FCB" w14:textId="6A27B271" w:rsidR="00140832" w:rsidRPr="00C20725" w:rsidRDefault="00140832" w:rsidP="00140832">
            <w:pPr>
              <w:rPr>
                <w:sz w:val="22"/>
                <w:szCs w:val="22"/>
              </w:rPr>
            </w:pPr>
            <w:r w:rsidRPr="00C20725">
              <w:rPr>
                <w:rFonts w:eastAsiaTheme="minorEastAsia"/>
                <w:sz w:val="22"/>
                <w:szCs w:val="22"/>
              </w:rPr>
              <w:t>Zapewnienie dostępu do części do napraw, serwisu pogwarancyjnego min. 10 lat po zakończeniu okresu gwarancyjnego</w:t>
            </w:r>
          </w:p>
        </w:tc>
        <w:tc>
          <w:tcPr>
            <w:tcW w:w="1765" w:type="dxa"/>
          </w:tcPr>
          <w:p w14:paraId="6CE6D4F2" w14:textId="0FF5779D" w:rsidR="00140832" w:rsidRPr="00C20725" w:rsidRDefault="00140832" w:rsidP="00140832">
            <w:pPr>
              <w:jc w:val="center"/>
              <w:rPr>
                <w:sz w:val="22"/>
                <w:szCs w:val="22"/>
              </w:rPr>
            </w:pPr>
            <w:r w:rsidRPr="00C20725">
              <w:rPr>
                <w:rFonts w:eastAsiaTheme="minorEastAsia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E843ED3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61DA01AB" w14:textId="77777777" w:rsidTr="00201AE6">
        <w:tc>
          <w:tcPr>
            <w:tcW w:w="567" w:type="dxa"/>
          </w:tcPr>
          <w:p w14:paraId="67E53D5B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140832" w:rsidRPr="00C20725" w:rsidRDefault="00140832" w:rsidP="00140832">
            <w:pPr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140832" w:rsidRPr="00C20725" w:rsidRDefault="00140832" w:rsidP="00140832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2E109046" w14:textId="77777777" w:rsidTr="00201AE6">
        <w:tc>
          <w:tcPr>
            <w:tcW w:w="567" w:type="dxa"/>
          </w:tcPr>
          <w:p w14:paraId="037ED4F1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140832" w:rsidRPr="00C20725" w:rsidRDefault="00140832" w:rsidP="00140832">
            <w:pPr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140832" w:rsidRPr="00C20725" w:rsidRDefault="00140832" w:rsidP="00140832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2D027357" w14:textId="77777777" w:rsidTr="00201AE6">
        <w:tc>
          <w:tcPr>
            <w:tcW w:w="567" w:type="dxa"/>
          </w:tcPr>
          <w:p w14:paraId="4C7BA219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140832" w:rsidRPr="00C20725" w:rsidRDefault="00140832" w:rsidP="00140832">
            <w:pPr>
              <w:rPr>
                <w:sz w:val="22"/>
                <w:szCs w:val="22"/>
              </w:rPr>
            </w:pPr>
            <w:r w:rsidRPr="00C20725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140832" w:rsidRPr="00C20725" w:rsidRDefault="00140832" w:rsidP="00140832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4491A46F" w14:textId="77777777" w:rsidTr="00201AE6">
        <w:tc>
          <w:tcPr>
            <w:tcW w:w="567" w:type="dxa"/>
          </w:tcPr>
          <w:p w14:paraId="520FA353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140832" w:rsidRPr="00C20725" w:rsidRDefault="00140832" w:rsidP="00140832">
            <w:pPr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140832" w:rsidRPr="00C20725" w:rsidRDefault="00140832" w:rsidP="00140832">
            <w:pPr>
              <w:jc w:val="center"/>
              <w:rPr>
                <w:sz w:val="22"/>
                <w:szCs w:val="22"/>
              </w:rPr>
            </w:pPr>
            <w:r w:rsidRPr="00C20725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57E60E69" w14:textId="77777777" w:rsidTr="00201AE6">
        <w:tc>
          <w:tcPr>
            <w:tcW w:w="567" w:type="dxa"/>
          </w:tcPr>
          <w:p w14:paraId="225DFEB5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140832" w:rsidRPr="00E055CF" w:rsidRDefault="00140832" w:rsidP="00140832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140832" w:rsidRPr="00E055CF" w:rsidRDefault="00140832" w:rsidP="00140832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140832" w:rsidRPr="00E055CF" w:rsidRDefault="00140832" w:rsidP="00140832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140832" w:rsidRPr="00E055CF" w:rsidRDefault="00140832" w:rsidP="00140832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140832" w:rsidRPr="00E055CF" w:rsidRDefault="00140832" w:rsidP="00140832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140832" w:rsidRPr="00E055CF" w:rsidRDefault="00140832" w:rsidP="0014083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140832" w:rsidRPr="00E055CF" w14:paraId="4CE9B080" w14:textId="77777777" w:rsidTr="00201AE6">
        <w:tc>
          <w:tcPr>
            <w:tcW w:w="567" w:type="dxa"/>
          </w:tcPr>
          <w:p w14:paraId="2FC3C7B5" w14:textId="77777777" w:rsidR="00140832" w:rsidRPr="00E055CF" w:rsidRDefault="00140832" w:rsidP="00140832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140832" w:rsidRPr="00E055CF" w:rsidRDefault="00140832" w:rsidP="00140832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140832" w:rsidRPr="00E055CF" w:rsidRDefault="00140832" w:rsidP="00140832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140832" w:rsidRPr="00E055CF" w:rsidRDefault="00140832" w:rsidP="00140832">
            <w:pPr>
              <w:rPr>
                <w:sz w:val="22"/>
                <w:szCs w:val="22"/>
              </w:rPr>
            </w:pPr>
          </w:p>
        </w:tc>
      </w:tr>
      <w:tr w:rsidR="000D5D4C" w:rsidRPr="00E055CF" w14:paraId="7F5B0339" w14:textId="77777777" w:rsidTr="007948AA">
        <w:tc>
          <w:tcPr>
            <w:tcW w:w="567" w:type="dxa"/>
          </w:tcPr>
          <w:p w14:paraId="12F2CA65" w14:textId="77777777" w:rsidR="000D5D4C" w:rsidRPr="00E055CF" w:rsidRDefault="000D5D4C" w:rsidP="000D5D4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EB5" w14:textId="77777777" w:rsidR="000D5D4C" w:rsidRDefault="000D5D4C" w:rsidP="000D5D4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074B4090" w14:textId="77777777" w:rsidR="000D5D4C" w:rsidRPr="00E055CF" w:rsidRDefault="000D5D4C" w:rsidP="000D5D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CCE" w14:textId="279F8AC2" w:rsidR="000D5D4C" w:rsidRPr="00E055CF" w:rsidRDefault="000D5D4C" w:rsidP="000D5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965" w14:textId="77777777" w:rsidR="000D5D4C" w:rsidRPr="00E055CF" w:rsidRDefault="000D5D4C" w:rsidP="000D5D4C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42A9" w14:textId="77777777" w:rsidR="00221D3E" w:rsidRDefault="0022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A24D" w14:textId="77777777" w:rsidR="00221D3E" w:rsidRDefault="0022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D85E" w14:textId="77777777" w:rsidR="00221D3E" w:rsidRDefault="0022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3C15" w14:textId="77777777" w:rsidR="00221D3E" w:rsidRDefault="0022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AC57" w14:textId="6121BA61" w:rsidR="00221D3E" w:rsidRDefault="00221D3E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2AA2DD03" wp14:editId="27E040C6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6152" w14:textId="77777777" w:rsidR="00221D3E" w:rsidRDefault="0022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67A46"/>
    <w:rsid w:val="00082DE2"/>
    <w:rsid w:val="000B26CA"/>
    <w:rsid w:val="000D5D4C"/>
    <w:rsid w:val="000E222A"/>
    <w:rsid w:val="000E39B9"/>
    <w:rsid w:val="00107D9C"/>
    <w:rsid w:val="00117DDC"/>
    <w:rsid w:val="0013082C"/>
    <w:rsid w:val="0013760A"/>
    <w:rsid w:val="00137D7D"/>
    <w:rsid w:val="00140832"/>
    <w:rsid w:val="0017517B"/>
    <w:rsid w:val="00192151"/>
    <w:rsid w:val="001A38D6"/>
    <w:rsid w:val="001C09FA"/>
    <w:rsid w:val="001D60E9"/>
    <w:rsid w:val="001F7145"/>
    <w:rsid w:val="00201AE6"/>
    <w:rsid w:val="00221D3E"/>
    <w:rsid w:val="00246F9F"/>
    <w:rsid w:val="00246FA3"/>
    <w:rsid w:val="0025092C"/>
    <w:rsid w:val="00255B9E"/>
    <w:rsid w:val="00267E59"/>
    <w:rsid w:val="00277DB4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52657"/>
    <w:rsid w:val="003B6DB9"/>
    <w:rsid w:val="003B7EDC"/>
    <w:rsid w:val="003C0998"/>
    <w:rsid w:val="003C6603"/>
    <w:rsid w:val="003E3E16"/>
    <w:rsid w:val="003E7673"/>
    <w:rsid w:val="003F0DCA"/>
    <w:rsid w:val="003F2691"/>
    <w:rsid w:val="0040643C"/>
    <w:rsid w:val="00411177"/>
    <w:rsid w:val="004249A4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94A25"/>
    <w:rsid w:val="005A1D21"/>
    <w:rsid w:val="005C1725"/>
    <w:rsid w:val="005C5DE4"/>
    <w:rsid w:val="005C6704"/>
    <w:rsid w:val="005F6C98"/>
    <w:rsid w:val="0064261B"/>
    <w:rsid w:val="006542B7"/>
    <w:rsid w:val="0066378F"/>
    <w:rsid w:val="006871A2"/>
    <w:rsid w:val="0068788C"/>
    <w:rsid w:val="00687BFD"/>
    <w:rsid w:val="00694443"/>
    <w:rsid w:val="006A4A39"/>
    <w:rsid w:val="006E1EC3"/>
    <w:rsid w:val="006E4FC9"/>
    <w:rsid w:val="00702B0E"/>
    <w:rsid w:val="007131BE"/>
    <w:rsid w:val="00720AAC"/>
    <w:rsid w:val="0072221A"/>
    <w:rsid w:val="00765076"/>
    <w:rsid w:val="0078001A"/>
    <w:rsid w:val="007A63EC"/>
    <w:rsid w:val="007C010F"/>
    <w:rsid w:val="007C302A"/>
    <w:rsid w:val="007C5E20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30B5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32CFE"/>
    <w:rsid w:val="00A457C4"/>
    <w:rsid w:val="00A514FC"/>
    <w:rsid w:val="00A53E4F"/>
    <w:rsid w:val="00A93E73"/>
    <w:rsid w:val="00AB29BB"/>
    <w:rsid w:val="00AE250D"/>
    <w:rsid w:val="00B0709F"/>
    <w:rsid w:val="00B34774"/>
    <w:rsid w:val="00B51795"/>
    <w:rsid w:val="00B5242B"/>
    <w:rsid w:val="00BF6778"/>
    <w:rsid w:val="00C0626C"/>
    <w:rsid w:val="00C20725"/>
    <w:rsid w:val="00C32CFB"/>
    <w:rsid w:val="00C56293"/>
    <w:rsid w:val="00C84B73"/>
    <w:rsid w:val="00C931AA"/>
    <w:rsid w:val="00CB4C4A"/>
    <w:rsid w:val="00CB7414"/>
    <w:rsid w:val="00CC42FD"/>
    <w:rsid w:val="00CC7503"/>
    <w:rsid w:val="00D05DEB"/>
    <w:rsid w:val="00D077FD"/>
    <w:rsid w:val="00D15FC5"/>
    <w:rsid w:val="00D33F7F"/>
    <w:rsid w:val="00D46C5F"/>
    <w:rsid w:val="00D56575"/>
    <w:rsid w:val="00D61EFF"/>
    <w:rsid w:val="00D747C4"/>
    <w:rsid w:val="00D80A22"/>
    <w:rsid w:val="00DA66A1"/>
    <w:rsid w:val="00DB30B0"/>
    <w:rsid w:val="00DB3E50"/>
    <w:rsid w:val="00DE4C89"/>
    <w:rsid w:val="00E055CF"/>
    <w:rsid w:val="00E20F67"/>
    <w:rsid w:val="00E214E8"/>
    <w:rsid w:val="00E25FE6"/>
    <w:rsid w:val="00E2694B"/>
    <w:rsid w:val="00E329A0"/>
    <w:rsid w:val="00E510D3"/>
    <w:rsid w:val="00E606CE"/>
    <w:rsid w:val="00E87D19"/>
    <w:rsid w:val="00EE3416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81B8-ACE4-4A88-8A57-1E949EE5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25</cp:revision>
  <dcterms:created xsi:type="dcterms:W3CDTF">2026-01-05T07:25:00Z</dcterms:created>
  <dcterms:modified xsi:type="dcterms:W3CDTF">2026-01-09T07:35:00Z</dcterms:modified>
</cp:coreProperties>
</file>