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0DF56" w14:textId="43557A87" w:rsidR="00EA4942" w:rsidRPr="000353C4" w:rsidRDefault="00EA4942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 w:rsidR="001E2292">
        <w:rPr>
          <w:rFonts w:ascii="Times New Roman" w:hAnsi="Times New Roman" w:cs="Times New Roman"/>
        </w:rPr>
        <w:t>2</w:t>
      </w:r>
      <w:r w:rsidR="00C82ACB">
        <w:rPr>
          <w:rFonts w:ascii="Times New Roman" w:hAnsi="Times New Roman" w:cs="Times New Roman"/>
        </w:rPr>
        <w:t xml:space="preserve"> do zapytania nr SGA.261.29.2025</w:t>
      </w:r>
    </w:p>
    <w:p w14:paraId="743C686C" w14:textId="6A02FED1" w:rsidR="00EA4942" w:rsidRDefault="00EA4942" w:rsidP="001E22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</w:p>
    <w:p w14:paraId="0FF67A89" w14:textId="0AF2B152" w:rsidR="00C82ACB" w:rsidRPr="00C82ACB" w:rsidRDefault="00C82ACB" w:rsidP="001E229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2ACB">
        <w:rPr>
          <w:rFonts w:ascii="Times New Roman" w:hAnsi="Times New Roman" w:cs="Times New Roman"/>
        </w:rPr>
        <w:t>(Parametry techniczno – użytkowe)</w:t>
      </w:r>
    </w:p>
    <w:p w14:paraId="4C7EF1E4" w14:textId="77777777" w:rsidR="00EA4942" w:rsidRPr="000353C4" w:rsidRDefault="00EA4942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D129F01" w14:textId="64F79A16" w:rsidR="00EA4942" w:rsidRPr="000353C4" w:rsidRDefault="00CB0D28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Aparat do barwienia rozmazów – 1 szt.</w:t>
      </w:r>
    </w:p>
    <w:p w14:paraId="0E6AC7C7" w14:textId="77777777"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816"/>
        <w:gridCol w:w="1560"/>
        <w:gridCol w:w="3269"/>
        <w:gridCol w:w="189"/>
      </w:tblGrid>
      <w:tr w:rsidR="00EA4942" w:rsidRPr="000353C4" w14:paraId="00D021C0" w14:textId="77777777" w:rsidTr="001441A0">
        <w:trPr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14:paraId="317ECBAD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16" w:type="dxa"/>
            <w:shd w:val="clear" w:color="auto" w:fill="BFBFBF" w:themeFill="background1" w:themeFillShade="BF"/>
            <w:vAlign w:val="center"/>
          </w:tcPr>
          <w:p w14:paraId="68587008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23CEC7FD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269" w:type="dxa"/>
            <w:shd w:val="clear" w:color="auto" w:fill="BFBFBF" w:themeFill="background1" w:themeFillShade="BF"/>
            <w:vAlign w:val="center"/>
          </w:tcPr>
          <w:p w14:paraId="4EDAE9A9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  <w:tc>
          <w:tcPr>
            <w:tcW w:w="189" w:type="dxa"/>
            <w:shd w:val="clear" w:color="auto" w:fill="BFBFBF" w:themeFill="background1" w:themeFillShade="BF"/>
            <w:vAlign w:val="center"/>
          </w:tcPr>
          <w:p w14:paraId="3F42CD70" w14:textId="67D35EFE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4942" w:rsidRPr="000353C4" w14:paraId="05C24989" w14:textId="77777777" w:rsidTr="001A416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BAB70FB" w14:textId="77777777" w:rsidR="00EA4942" w:rsidRPr="000353C4" w:rsidRDefault="00EA4942" w:rsidP="001A41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4" w:type="dxa"/>
            <w:gridSpan w:val="4"/>
            <w:shd w:val="clear" w:color="auto" w:fill="FFFFFF" w:themeFill="background1"/>
            <w:vAlign w:val="center"/>
          </w:tcPr>
          <w:p w14:paraId="0B1A29CD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EA4942" w:rsidRPr="000353C4" w14:paraId="36CB10B0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98BB8C2" w14:textId="77777777" w:rsidR="00EA4942" w:rsidRPr="000353C4" w:rsidRDefault="00EA4942" w:rsidP="001A416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03B8F7E" w14:textId="77777777" w:rsidR="00EA4942" w:rsidRPr="000353C4" w:rsidRDefault="00EA4942" w:rsidP="001A4164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60" w:type="dxa"/>
            <w:vAlign w:val="center"/>
          </w:tcPr>
          <w:p w14:paraId="17FCA446" w14:textId="77777777" w:rsidR="00EA4942" w:rsidRPr="000353C4" w:rsidRDefault="00EA4942" w:rsidP="001A4164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269" w:type="dxa"/>
            <w:shd w:val="clear" w:color="000000" w:fill="FFFFFF"/>
            <w:vAlign w:val="center"/>
          </w:tcPr>
          <w:p w14:paraId="5236E08E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E517A3C" w14:textId="32F01DD3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A4942" w:rsidRPr="000353C4" w14:paraId="032F95BC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74BEEF4" w14:textId="77777777" w:rsidR="00EA4942" w:rsidRPr="000353C4" w:rsidRDefault="00EA4942" w:rsidP="001A416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271AD744" w14:textId="77777777" w:rsidR="00EA4942" w:rsidRPr="000353C4" w:rsidRDefault="00EA4942" w:rsidP="001A4164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60" w:type="dxa"/>
            <w:vAlign w:val="center"/>
          </w:tcPr>
          <w:p w14:paraId="4BC11043" w14:textId="77777777" w:rsidR="00EA4942" w:rsidRPr="000353C4" w:rsidRDefault="00EA4942" w:rsidP="001A4164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269" w:type="dxa"/>
            <w:shd w:val="clear" w:color="000000" w:fill="FFFFFF"/>
            <w:vAlign w:val="center"/>
          </w:tcPr>
          <w:p w14:paraId="4899BBE5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CCA2D10" w14:textId="40B5028A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A4942" w:rsidRPr="000353C4" w14:paraId="3E9E88EE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38FF562" w14:textId="77777777" w:rsidR="00EA4942" w:rsidRPr="000353C4" w:rsidRDefault="00EA4942" w:rsidP="001A416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4C59143" w14:textId="61903407" w:rsidR="00EA4942" w:rsidRPr="000353C4" w:rsidRDefault="00EA4942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Urządzenie oraz</w:t>
            </w:r>
            <w:r>
              <w:rPr>
                <w:rFonts w:ascii="Times New Roman" w:hAnsi="Times New Roman" w:cs="Times New Roman"/>
              </w:rPr>
              <w:t xml:space="preserve"> wszystkie elementy składowe </w:t>
            </w:r>
            <w:r w:rsidRPr="000353C4">
              <w:rPr>
                <w:rFonts w:ascii="Times New Roman" w:hAnsi="Times New Roman" w:cs="Times New Roman"/>
              </w:rPr>
              <w:t xml:space="preserve">fabrycznie nowe, rok produkcji </w:t>
            </w:r>
            <w:r w:rsidR="00846B02">
              <w:rPr>
                <w:rFonts w:ascii="Times New Roman" w:hAnsi="Times New Roman" w:cs="Times New Roman"/>
              </w:rPr>
              <w:t>202</w:t>
            </w:r>
            <w:r w:rsidR="006C35ED">
              <w:rPr>
                <w:rFonts w:ascii="Times New Roman" w:hAnsi="Times New Roman" w:cs="Times New Roman"/>
              </w:rPr>
              <w:t>5</w:t>
            </w:r>
            <w:r w:rsidR="008209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3A628DF5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shd w:val="clear" w:color="000000" w:fill="FFFFFF"/>
            <w:vAlign w:val="center"/>
          </w:tcPr>
          <w:p w14:paraId="71ECC8F1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3E5B6B2" w14:textId="7B2F4EA2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28D8" w:rsidRPr="000353C4" w14:paraId="646AEF80" w14:textId="77777777" w:rsidTr="0002258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2F7EA20" w14:textId="77777777" w:rsidR="009528D8" w:rsidRPr="000353C4" w:rsidRDefault="009528D8" w:rsidP="009528D8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vAlign w:val="bottom"/>
          </w:tcPr>
          <w:p w14:paraId="5BDDBB65" w14:textId="41EC8474" w:rsidR="009528D8" w:rsidRPr="009528D8" w:rsidRDefault="00415E41" w:rsidP="0011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Wymagania</w:t>
            </w:r>
            <w:r w:rsidR="00370327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528D8" w:rsidRPr="000353C4" w14:paraId="192EF132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572EB39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54B6CEDC" w14:textId="29CE06D5" w:rsidR="009528D8" w:rsidRPr="009528D8" w:rsidRDefault="000E60E7" w:rsidP="008C4126">
            <w:pPr>
              <w:spacing w:after="0"/>
              <w:rPr>
                <w:rFonts w:ascii="Times New Roman" w:hAnsi="Times New Roman" w:cs="Times New Roman"/>
              </w:rPr>
            </w:pPr>
            <w:r>
              <w:t>A</w:t>
            </w:r>
            <w:r w:rsidR="00CB0D28" w:rsidRPr="004C4723">
              <w:t>parat automatyczny do barwienia preparatów krwi obwodowej, szpiku, płynów ustrojowych</w:t>
            </w:r>
            <w:r w:rsidR="007F3A74">
              <w:t>.</w:t>
            </w:r>
            <w:r w:rsidR="00CB0D28" w:rsidRPr="004C4723">
              <w:t xml:space="preserve"> </w:t>
            </w:r>
          </w:p>
        </w:tc>
        <w:tc>
          <w:tcPr>
            <w:tcW w:w="1560" w:type="dxa"/>
            <w:vAlign w:val="center"/>
          </w:tcPr>
          <w:p w14:paraId="042AB028" w14:textId="77777777" w:rsidR="009528D8" w:rsidRPr="000353C4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74B4A706" w14:textId="77777777" w:rsidR="009528D8" w:rsidRPr="000353C4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1788FBC" w14:textId="60E88945" w:rsidR="009528D8" w:rsidRPr="000353C4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7CE" w:rsidRPr="000353C4" w14:paraId="3329ED4E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E14F753" w14:textId="77777777" w:rsidR="00CE67CE" w:rsidRPr="000353C4" w:rsidRDefault="00CE67CE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456101FF" w14:textId="5FE8E7AD" w:rsidR="00CE67CE" w:rsidRDefault="00CE67CE" w:rsidP="009528D8">
            <w:pPr>
              <w:spacing w:after="0"/>
            </w:pPr>
            <w:r>
              <w:t xml:space="preserve">Aparat </w:t>
            </w:r>
            <w:r w:rsidRPr="004C4723">
              <w:t>wykorzystujący dedykowane odczynniki w formie kompletnego zestawu odczynników</w:t>
            </w:r>
            <w:r w:rsidR="007F3A74">
              <w:t>.</w:t>
            </w:r>
          </w:p>
        </w:tc>
        <w:tc>
          <w:tcPr>
            <w:tcW w:w="1560" w:type="dxa"/>
            <w:vAlign w:val="center"/>
          </w:tcPr>
          <w:p w14:paraId="35965B1F" w14:textId="0B4397B8" w:rsidR="00CE67CE" w:rsidRDefault="001A3D79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643272AD" w14:textId="77777777" w:rsidR="00CE67CE" w:rsidRPr="000353C4" w:rsidRDefault="00CE67CE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E663C72" w14:textId="77777777" w:rsidR="00CE67CE" w:rsidRDefault="00CE67CE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8D8" w:rsidRPr="000353C4" w14:paraId="286D3C4B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8E7D319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309A27F2" w14:textId="050CD0F0" w:rsidR="009528D8" w:rsidRPr="009528D8" w:rsidRDefault="00CB0D28" w:rsidP="009528D8">
            <w:pPr>
              <w:spacing w:after="0"/>
              <w:rPr>
                <w:rFonts w:ascii="Times New Roman" w:hAnsi="Times New Roman" w:cs="Times New Roman"/>
              </w:rPr>
            </w:pPr>
            <w:r w:rsidRPr="004C4723">
              <w:t>Objętości poszczególnych składników zestawu barwników są  tak zoptymalizowane, aby wymiana ich była konieczna w tym samym czasie (cały kompletny zestaw)</w:t>
            </w:r>
            <w:r w:rsidR="007F3A74">
              <w:t>.</w:t>
            </w:r>
          </w:p>
        </w:tc>
        <w:tc>
          <w:tcPr>
            <w:tcW w:w="1560" w:type="dxa"/>
            <w:vAlign w:val="center"/>
          </w:tcPr>
          <w:p w14:paraId="24FB3BCB" w14:textId="77777777" w:rsidR="009528D8" w:rsidRPr="000353C4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55319C28" w14:textId="77777777" w:rsidR="009528D8" w:rsidRPr="000353C4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B409A52" w14:textId="53E715F9" w:rsidR="009528D8" w:rsidRPr="009248BF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8D8" w:rsidRPr="000353C4" w14:paraId="655C8402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1AED082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2A81B4BD" w14:textId="57B828AE" w:rsidR="009528D8" w:rsidRPr="009528D8" w:rsidRDefault="00CB0D28" w:rsidP="009528D8">
            <w:pPr>
              <w:spacing w:after="0"/>
              <w:rPr>
                <w:rFonts w:ascii="Times New Roman" w:hAnsi="Times New Roman" w:cs="Times New Roman"/>
              </w:rPr>
            </w:pPr>
            <w:r w:rsidRPr="004C4723">
              <w:t>Zestaw barwników zintegrowany w jednym opakowaniu wraz z odpadami płynnymi</w:t>
            </w:r>
            <w:r w:rsidR="007F3A74">
              <w:t>.</w:t>
            </w:r>
          </w:p>
        </w:tc>
        <w:tc>
          <w:tcPr>
            <w:tcW w:w="1560" w:type="dxa"/>
            <w:vAlign w:val="center"/>
          </w:tcPr>
          <w:p w14:paraId="4CFF8244" w14:textId="77777777" w:rsidR="009528D8" w:rsidRPr="00C00A22" w:rsidRDefault="009528D8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1353FC0" w14:textId="77777777" w:rsidR="009528D8" w:rsidRPr="000353C4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2DB6271" w14:textId="6342DF9A" w:rsidR="009528D8" w:rsidRPr="000353C4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8D8" w:rsidRPr="000353C4" w14:paraId="0A643748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94128F4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43CCE584" w14:textId="2CDF09C9" w:rsidR="009528D8" w:rsidRPr="009528D8" w:rsidRDefault="00CB0D28" w:rsidP="00CB0D28">
            <w:pPr>
              <w:spacing w:after="0"/>
              <w:rPr>
                <w:rFonts w:ascii="Times New Roman" w:hAnsi="Times New Roman" w:cs="Times New Roman"/>
              </w:rPr>
            </w:pPr>
            <w:r w:rsidRPr="004C4723">
              <w:t>Wymagane jest aby aparat miał wymiary nie większe niż 50x60x30 cm (długość x szerokość x wysokość).</w:t>
            </w:r>
          </w:p>
        </w:tc>
        <w:tc>
          <w:tcPr>
            <w:tcW w:w="1560" w:type="dxa"/>
            <w:vAlign w:val="center"/>
          </w:tcPr>
          <w:p w14:paraId="268DE0BB" w14:textId="77777777" w:rsidR="009528D8" w:rsidRPr="000353C4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BF32F5D" w14:textId="77777777" w:rsidR="009528D8" w:rsidRPr="000353C4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B6CDCED" w14:textId="1788F13D" w:rsidR="009528D8" w:rsidRPr="000353C4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E41" w:rsidRPr="000353C4" w14:paraId="7A93CE35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4DBED82" w14:textId="77777777" w:rsidR="00415E41" w:rsidRPr="000353C4" w:rsidRDefault="00415E41" w:rsidP="00415E4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34338A04" w14:textId="1B9E0E44" w:rsidR="00415E41" w:rsidRDefault="00415E41" w:rsidP="00415E41">
            <w:pPr>
              <w:spacing w:after="0"/>
            </w:pPr>
            <w:r>
              <w:rPr>
                <w:rFonts w:ascii="Times New Roman" w:hAnsi="Times New Roman" w:cs="Times New Roman"/>
              </w:rPr>
              <w:t>A</w:t>
            </w:r>
            <w:r w:rsidRPr="000E36C2">
              <w:rPr>
                <w:rFonts w:ascii="Times New Roman" w:hAnsi="Times New Roman" w:cs="Times New Roman"/>
              </w:rPr>
              <w:t xml:space="preserve">parat ma możliwość barwienia </w:t>
            </w:r>
            <w:r>
              <w:rPr>
                <w:rFonts w:ascii="Times New Roman" w:hAnsi="Times New Roman" w:cs="Times New Roman"/>
              </w:rPr>
              <w:t>min.</w:t>
            </w:r>
            <w:r w:rsidR="007F3A74">
              <w:rPr>
                <w:rFonts w:ascii="Times New Roman" w:hAnsi="Times New Roman" w:cs="Times New Roman"/>
              </w:rPr>
              <w:t xml:space="preserve"> 20 preparatów na godzinę.</w:t>
            </w:r>
          </w:p>
        </w:tc>
        <w:tc>
          <w:tcPr>
            <w:tcW w:w="1560" w:type="dxa"/>
            <w:vAlign w:val="center"/>
          </w:tcPr>
          <w:p w14:paraId="3842839C" w14:textId="3CBF1978" w:rsidR="00415E41" w:rsidRDefault="00415E41" w:rsidP="00415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269" w:type="dxa"/>
          </w:tcPr>
          <w:p w14:paraId="6ABFCE70" w14:textId="77777777" w:rsidR="00415E41" w:rsidRPr="000353C4" w:rsidRDefault="00415E41" w:rsidP="00415E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B5F8590" w14:textId="2B9C10D0" w:rsidR="00415E41" w:rsidRDefault="00415E41" w:rsidP="006D3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07E" w:rsidRPr="000353C4" w14:paraId="63BB18F4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F24A4D8" w14:textId="77777777" w:rsidR="0057307E" w:rsidRPr="000353C4" w:rsidRDefault="0057307E" w:rsidP="005730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3BD4E569" w14:textId="1995FB15" w:rsidR="0057307E" w:rsidRPr="004C4723" w:rsidRDefault="0057307E" w:rsidP="0057307E">
            <w:pPr>
              <w:spacing w:after="0"/>
            </w:pPr>
            <w:r>
              <w:rPr>
                <w:rFonts w:ascii="Times New Roman" w:hAnsi="Times New Roman" w:cs="Times New Roman"/>
              </w:rPr>
              <w:t>Możliwość barwienia pojedynczego rozmazu</w:t>
            </w:r>
            <w:r w:rsidR="007F3A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7171B932" w14:textId="51AECE4A" w:rsidR="0057307E" w:rsidRDefault="0057307E" w:rsidP="005730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269" w:type="dxa"/>
          </w:tcPr>
          <w:p w14:paraId="32DA9B04" w14:textId="77777777" w:rsidR="0057307E" w:rsidRPr="000353C4" w:rsidRDefault="0057307E" w:rsidP="00573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779B901" w14:textId="0D0FA0E4" w:rsidR="0057307E" w:rsidRDefault="0057307E" w:rsidP="006D3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8D8" w:rsidRPr="000353C4" w14:paraId="258F8181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CBC1C3E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279440B4" w14:textId="4DAB0282" w:rsidR="009528D8" w:rsidRPr="009528D8" w:rsidRDefault="00CB0D28" w:rsidP="009528D8">
            <w:pPr>
              <w:spacing w:after="0"/>
              <w:rPr>
                <w:rFonts w:ascii="Times New Roman" w:hAnsi="Times New Roman" w:cs="Times New Roman"/>
              </w:rPr>
            </w:pPr>
            <w:r w:rsidRPr="004C4723">
              <w:t>Możliwość indywidualnego konfigurowania stosunku barwników do buforu.</w:t>
            </w:r>
          </w:p>
        </w:tc>
        <w:tc>
          <w:tcPr>
            <w:tcW w:w="1560" w:type="dxa"/>
            <w:vAlign w:val="center"/>
          </w:tcPr>
          <w:p w14:paraId="7D830C7C" w14:textId="77777777" w:rsidR="009528D8" w:rsidRPr="000353C4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782DBBF" w14:textId="77777777" w:rsidR="009528D8" w:rsidRPr="000353C4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234FB09" w14:textId="7B9B5FE9" w:rsidR="009528D8" w:rsidRPr="000353C4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8D8" w:rsidRPr="000353C4" w14:paraId="00534798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D6807A9" w14:textId="77777777" w:rsidR="009528D8" w:rsidRPr="00FA11E1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6AFA910B" w14:textId="709B86D9" w:rsidR="009528D8" w:rsidRPr="009528D8" w:rsidRDefault="00CB0D28" w:rsidP="009528D8">
            <w:pPr>
              <w:spacing w:after="0"/>
              <w:rPr>
                <w:rFonts w:ascii="Times New Roman" w:hAnsi="Times New Roman" w:cs="Times New Roman"/>
              </w:rPr>
            </w:pPr>
            <w:r w:rsidRPr="004C4723">
              <w:t xml:space="preserve">Wymagane jest zapewnienie standardu </w:t>
            </w:r>
            <w:r w:rsidR="001A3D79">
              <w:t>wybarwienia dla każdego rozmazu.</w:t>
            </w:r>
          </w:p>
        </w:tc>
        <w:tc>
          <w:tcPr>
            <w:tcW w:w="1560" w:type="dxa"/>
            <w:vAlign w:val="center"/>
          </w:tcPr>
          <w:p w14:paraId="299B4B1C" w14:textId="77777777" w:rsidR="009528D8" w:rsidRPr="00FA11E1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69" w:type="dxa"/>
            <w:vAlign w:val="center"/>
          </w:tcPr>
          <w:p w14:paraId="459D2B3E" w14:textId="77777777" w:rsidR="009528D8" w:rsidRPr="00FA11E1" w:rsidRDefault="009528D8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990BA99" w14:textId="12BB7B0A" w:rsidR="009528D8" w:rsidRPr="00FA11E1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28D8" w:rsidRPr="000353C4" w14:paraId="66B0F646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5EE34B0" w14:textId="77777777" w:rsidR="009528D8" w:rsidRPr="00FA11E1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6E680CB1" w14:textId="4EFD7C78" w:rsidR="009528D8" w:rsidRPr="009528D8" w:rsidRDefault="00CB0D28" w:rsidP="00CE67CE">
            <w:pPr>
              <w:spacing w:after="0"/>
              <w:rPr>
                <w:rFonts w:ascii="Times New Roman" w:hAnsi="Times New Roman" w:cs="Times New Roman"/>
              </w:rPr>
            </w:pPr>
            <w:r w:rsidRPr="004C4723">
              <w:t xml:space="preserve">Wymagane jest aby preparaty były suszone automatycznie. Pojemnik o możliwości przechowania </w:t>
            </w:r>
            <w:r w:rsidR="00CE67CE">
              <w:t>min 60</w:t>
            </w:r>
            <w:r w:rsidRPr="004C4723">
              <w:t xml:space="preserve"> wybarwionych rozmazów</w:t>
            </w:r>
            <w:r w:rsidR="007F3A74">
              <w:t>.</w:t>
            </w:r>
          </w:p>
        </w:tc>
        <w:tc>
          <w:tcPr>
            <w:tcW w:w="1560" w:type="dxa"/>
            <w:vAlign w:val="center"/>
          </w:tcPr>
          <w:p w14:paraId="28BBD8D2" w14:textId="77777777" w:rsidR="009528D8" w:rsidRPr="00FA11E1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69" w:type="dxa"/>
            <w:vAlign w:val="center"/>
          </w:tcPr>
          <w:p w14:paraId="4979B958" w14:textId="77777777" w:rsidR="009528D8" w:rsidRPr="00FA11E1" w:rsidRDefault="009528D8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DC842A1" w14:textId="3D6BD8D1" w:rsidR="009528D8" w:rsidRPr="00FA11E1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28D8" w:rsidRPr="008D045D" w14:paraId="595EA877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DE4C8D4" w14:textId="77777777" w:rsidR="009528D8" w:rsidRPr="00FA11E1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3CF927FC" w14:textId="6241A248" w:rsidR="009528D8" w:rsidRPr="009528D8" w:rsidRDefault="00CB0D28" w:rsidP="009528D8">
            <w:pPr>
              <w:spacing w:after="0"/>
              <w:rPr>
                <w:rFonts w:ascii="Times New Roman" w:hAnsi="Times New Roman" w:cs="Times New Roman"/>
              </w:rPr>
            </w:pPr>
            <w:r w:rsidRPr="004C4723">
              <w:t>Aparat musi automatycznie układać, gotowe wybarwione preparaty do pojemnika.</w:t>
            </w:r>
          </w:p>
        </w:tc>
        <w:tc>
          <w:tcPr>
            <w:tcW w:w="1560" w:type="dxa"/>
            <w:vAlign w:val="center"/>
          </w:tcPr>
          <w:p w14:paraId="3D7FC683" w14:textId="77777777" w:rsidR="009528D8" w:rsidRPr="00FA11E1" w:rsidRDefault="009528D8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69" w:type="dxa"/>
            <w:vAlign w:val="center"/>
          </w:tcPr>
          <w:p w14:paraId="69EF72DE" w14:textId="77777777" w:rsidR="009528D8" w:rsidRPr="00FA11E1" w:rsidRDefault="009528D8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216A257" w14:textId="6D69ADE1" w:rsidR="009528D8" w:rsidRPr="00FA11E1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A3D79" w:rsidRPr="008D045D" w14:paraId="212426EB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18EC116" w14:textId="77777777" w:rsidR="001A3D79" w:rsidRPr="00FA11E1" w:rsidRDefault="001A3D79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7C922F32" w14:textId="6D9CD897" w:rsidR="001A3D79" w:rsidRPr="004C4723" w:rsidRDefault="00A66E01" w:rsidP="009528D8">
            <w:pPr>
              <w:spacing w:after="0"/>
            </w:pPr>
            <w:r>
              <w:t xml:space="preserve">Kontrola obecności </w:t>
            </w:r>
            <w:r w:rsidR="00FE3686">
              <w:t>odczynników</w:t>
            </w:r>
            <w:r w:rsidR="007F3A74">
              <w:t>.</w:t>
            </w:r>
          </w:p>
        </w:tc>
        <w:tc>
          <w:tcPr>
            <w:tcW w:w="1560" w:type="dxa"/>
            <w:vAlign w:val="center"/>
          </w:tcPr>
          <w:p w14:paraId="0F2998F0" w14:textId="430F4FB8" w:rsidR="001A3D79" w:rsidRDefault="00FE3686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69" w:type="dxa"/>
            <w:vAlign w:val="center"/>
          </w:tcPr>
          <w:p w14:paraId="49DCE7C2" w14:textId="77777777" w:rsidR="001A3D79" w:rsidRPr="00FA11E1" w:rsidRDefault="001A3D79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AB3DCA3" w14:textId="0A40766B" w:rsidR="001A3D79" w:rsidRDefault="001A3D79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3686" w:rsidRPr="008D045D" w14:paraId="2D370347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FD5D382" w14:textId="77777777" w:rsidR="00FE3686" w:rsidRPr="00FA11E1" w:rsidRDefault="00FE3686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391FF03A" w14:textId="352E0042" w:rsidR="00FE3686" w:rsidRDefault="00FE3686" w:rsidP="009528D8">
            <w:pPr>
              <w:spacing w:after="0"/>
            </w:pPr>
            <w:r>
              <w:t>Czujnik wypełnienia ścieków w pojemniku na odpady</w:t>
            </w:r>
            <w:r w:rsidR="007F3A74">
              <w:t>.</w:t>
            </w:r>
          </w:p>
        </w:tc>
        <w:tc>
          <w:tcPr>
            <w:tcW w:w="1560" w:type="dxa"/>
            <w:vAlign w:val="center"/>
          </w:tcPr>
          <w:p w14:paraId="194FBE49" w14:textId="3D7216FE" w:rsidR="00FE3686" w:rsidRDefault="00FE3686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69" w:type="dxa"/>
            <w:vAlign w:val="center"/>
          </w:tcPr>
          <w:p w14:paraId="2343A880" w14:textId="77777777" w:rsidR="00FE3686" w:rsidRPr="00FA11E1" w:rsidRDefault="00FE3686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5A3EFE4" w14:textId="660BAD14" w:rsidR="00FE3686" w:rsidRDefault="00FE3686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38EE" w:rsidRPr="008D045D" w14:paraId="71CBD84C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49FFA1E" w14:textId="77777777" w:rsidR="00B538EE" w:rsidRPr="00FA11E1" w:rsidRDefault="00B538EE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284B2891" w14:textId="40CCB0EE" w:rsidR="00B538EE" w:rsidRDefault="00B538EE" w:rsidP="009528D8">
            <w:pPr>
              <w:spacing w:after="0"/>
            </w:pPr>
            <w:r>
              <w:rPr>
                <w:rFonts w:ascii="Times New Roman" w:hAnsi="Times New Roman" w:cs="Times New Roman"/>
              </w:rPr>
              <w:t>Zasilanie 230V AC, 50</w:t>
            </w:r>
            <w:r w:rsidRPr="00806E39">
              <w:rPr>
                <w:rFonts w:ascii="Times New Roman" w:hAnsi="Times New Roman" w:cs="Times New Roman"/>
              </w:rPr>
              <w:t xml:space="preserve"> Hz</w:t>
            </w:r>
            <w:r w:rsidR="007F3A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66600A15" w14:textId="68779173" w:rsidR="00B538EE" w:rsidRDefault="00B538EE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69" w:type="dxa"/>
            <w:vAlign w:val="center"/>
          </w:tcPr>
          <w:p w14:paraId="0D6FA571" w14:textId="77777777" w:rsidR="00B538EE" w:rsidRPr="00FA11E1" w:rsidRDefault="00B538EE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F2AA36A" w14:textId="68FBB9AC" w:rsidR="00B538EE" w:rsidRDefault="00B538EE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1C65" w:rsidRPr="000353C4" w14:paraId="41812FB4" w14:textId="77777777" w:rsidTr="001A416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73B7D89" w14:textId="77777777" w:rsidR="00F21C65" w:rsidRPr="000353C4" w:rsidRDefault="00F21C65" w:rsidP="00F21C65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vAlign w:val="center"/>
          </w:tcPr>
          <w:p w14:paraId="104BA838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53C4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F21C65" w:rsidRPr="000353C4" w14:paraId="3E0944A2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40FF18C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42B24394" w14:textId="45234931" w:rsidR="00F21C65" w:rsidRPr="000353C4" w:rsidRDefault="00F21C65" w:rsidP="00F21C65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Okres gwarancji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53C4">
              <w:rPr>
                <w:rFonts w:ascii="Times New Roman" w:hAnsi="Times New Roman" w:cs="Times New Roman"/>
              </w:rPr>
              <w:t xml:space="preserve">– min. </w:t>
            </w:r>
            <w:r w:rsidR="00736D95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miesięcy</w:t>
            </w:r>
            <w:r w:rsidR="007F3A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4BD755B0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269" w:type="dxa"/>
          </w:tcPr>
          <w:p w14:paraId="1EFF215F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654CB55" w14:textId="1C0EDA6C" w:rsidR="00F21C65" w:rsidRPr="000353C4" w:rsidRDefault="00F21C65" w:rsidP="00737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5A7EC426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49AE301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45036345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Wliczone w cenę przeglądy okresowe w okresie gwarancji (o częstotliwości i zakresie zgodnym z wymogami producenta), co najmniej 1 przegląd </w:t>
            </w:r>
            <w:r>
              <w:rPr>
                <w:rFonts w:ascii="Times New Roman" w:hAnsi="Times New Roman" w:cs="Times New Roman"/>
              </w:rPr>
              <w:t>na</w:t>
            </w:r>
            <w:r w:rsidRPr="000353C4">
              <w:rPr>
                <w:rFonts w:ascii="Times New Roman" w:hAnsi="Times New Roman" w:cs="Times New Roman"/>
              </w:rPr>
              <w:t xml:space="preserve"> koniec </w:t>
            </w:r>
            <w:r>
              <w:rPr>
                <w:rFonts w:ascii="Times New Roman" w:hAnsi="Times New Roman" w:cs="Times New Roman"/>
              </w:rPr>
              <w:t>okresu</w:t>
            </w:r>
            <w:r w:rsidRPr="000353C4">
              <w:rPr>
                <w:rFonts w:ascii="Times New Roman" w:hAnsi="Times New Roman" w:cs="Times New Roman"/>
              </w:rPr>
              <w:t xml:space="preserve"> gwarancji.</w:t>
            </w:r>
          </w:p>
        </w:tc>
        <w:tc>
          <w:tcPr>
            <w:tcW w:w="1560" w:type="dxa"/>
            <w:vAlign w:val="center"/>
          </w:tcPr>
          <w:p w14:paraId="2E0439F7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733081C8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6EFD9AF" w14:textId="00DE1A09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52942A56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C37BAC6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11051706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14:paraId="0B50F389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częstotliwość przeglądów</w:t>
            </w:r>
          </w:p>
          <w:p w14:paraId="3B9B84A5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14:paraId="583C786B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60" w:type="dxa"/>
            <w:vAlign w:val="center"/>
          </w:tcPr>
          <w:p w14:paraId="22E48FD8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356F0552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F2BE8F0" w14:textId="6399729B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45C8137F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928F57E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35EAADB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14:paraId="71CD635B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6F69850E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E22529D" w14:textId="10CE8C04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644B07EE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7A0CD66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EF488DC" w14:textId="7B58BDC6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325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(przy dostawie)</w:t>
            </w:r>
            <w:r w:rsidR="007F3A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663352B6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59F8F472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EC69B92" w14:textId="5EDE1D04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5CF74B33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D7C11C6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0BC2AA61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14:paraId="460F0FB9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4ADB06CC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FA08ABD" w14:textId="0A0BF8B3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50B38BE5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60CDBDD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065B7C30" w14:textId="77777777" w:rsidR="00F21C65" w:rsidRPr="000353C4" w:rsidRDefault="00F21C65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hAnsi="Times New Roman" w:cs="Times New Roman"/>
                <w:bCs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60" w:type="dxa"/>
            <w:vAlign w:val="center"/>
          </w:tcPr>
          <w:p w14:paraId="7EB7FB2D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732BE0F6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56221B1" w14:textId="0850A121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27B30420" w14:textId="77777777" w:rsidTr="001441A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30AAF21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1BED3DC9" w14:textId="31923485" w:rsidR="00F21C65" w:rsidRPr="000353C4" w:rsidRDefault="00F21C65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Wliczona w cenę dostawa, montaż i uruchomienie, przeszkolenie personelu medycznego, technicznego w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zakresie eksploatacji i obsługi</w:t>
            </w:r>
            <w:r w:rsidR="00452093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 w:rsidR="00452093" w:rsidRPr="00452093">
              <w:rPr>
                <w:rFonts w:ascii="Times New Roman" w:eastAsia="Times New Roman" w:hAnsi="Times New Roman" w:cs="Times New Roman"/>
                <w:noProof/>
                <w:color w:val="000000"/>
              </w:rPr>
              <w:t>udokumentowane imiennymi zaświadczeniami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776815B8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6F161B8B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E2B8C52" w14:textId="18422803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05943B" w14:textId="77777777" w:rsidR="00EA4942" w:rsidRPr="000353C4" w:rsidRDefault="00EA4942" w:rsidP="00EA4942">
      <w:pPr>
        <w:rPr>
          <w:rFonts w:ascii="Times New Roman" w:hAnsi="Times New Roman" w:cs="Times New Roman"/>
        </w:rPr>
      </w:pPr>
      <w:bookmarkStart w:id="1" w:name="_GoBack"/>
      <w:bookmarkEnd w:id="0"/>
      <w:bookmarkEnd w:id="1"/>
    </w:p>
    <w:sectPr w:rsidR="00EA4942" w:rsidRPr="000353C4" w:rsidSect="00522CD2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5F17F" w14:textId="77777777" w:rsidR="00FC0C28" w:rsidRDefault="00FC0C28" w:rsidP="008661B2">
      <w:pPr>
        <w:spacing w:after="0" w:line="240" w:lineRule="auto"/>
      </w:pPr>
      <w:r>
        <w:separator/>
      </w:r>
    </w:p>
  </w:endnote>
  <w:endnote w:type="continuationSeparator" w:id="0">
    <w:p w14:paraId="3E7AD1A2" w14:textId="77777777" w:rsidR="00FC0C28" w:rsidRDefault="00FC0C28" w:rsidP="0086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9726B" w14:textId="77777777" w:rsidR="00FC0C28" w:rsidRDefault="00FC0C28" w:rsidP="008661B2">
      <w:pPr>
        <w:spacing w:after="0" w:line="240" w:lineRule="auto"/>
      </w:pPr>
      <w:r>
        <w:separator/>
      </w:r>
    </w:p>
  </w:footnote>
  <w:footnote w:type="continuationSeparator" w:id="0">
    <w:p w14:paraId="405A0163" w14:textId="77777777" w:rsidR="00FC0C28" w:rsidRDefault="00FC0C28" w:rsidP="00866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40947"/>
    <w:rsid w:val="0004523C"/>
    <w:rsid w:val="000570B4"/>
    <w:rsid w:val="00082DA0"/>
    <w:rsid w:val="000D0447"/>
    <w:rsid w:val="000E36C2"/>
    <w:rsid w:val="000E60E7"/>
    <w:rsid w:val="00106783"/>
    <w:rsid w:val="00113408"/>
    <w:rsid w:val="00136883"/>
    <w:rsid w:val="001441A0"/>
    <w:rsid w:val="001A3D79"/>
    <w:rsid w:val="001B06A8"/>
    <w:rsid w:val="001E2292"/>
    <w:rsid w:val="001F1B6D"/>
    <w:rsid w:val="001F27F0"/>
    <w:rsid w:val="00201B00"/>
    <w:rsid w:val="00262341"/>
    <w:rsid w:val="00306633"/>
    <w:rsid w:val="003317FC"/>
    <w:rsid w:val="00370327"/>
    <w:rsid w:val="003A7E7B"/>
    <w:rsid w:val="003B3539"/>
    <w:rsid w:val="003D5445"/>
    <w:rsid w:val="003E3325"/>
    <w:rsid w:val="003F55DA"/>
    <w:rsid w:val="003F7C8D"/>
    <w:rsid w:val="004077E1"/>
    <w:rsid w:val="00415E41"/>
    <w:rsid w:val="004328E2"/>
    <w:rsid w:val="004378BD"/>
    <w:rsid w:val="00452091"/>
    <w:rsid w:val="00452093"/>
    <w:rsid w:val="00496FEB"/>
    <w:rsid w:val="004C1EA2"/>
    <w:rsid w:val="004D2963"/>
    <w:rsid w:val="004E5DDD"/>
    <w:rsid w:val="004F22ED"/>
    <w:rsid w:val="005100FA"/>
    <w:rsid w:val="00522CD2"/>
    <w:rsid w:val="0057307E"/>
    <w:rsid w:val="00573EB8"/>
    <w:rsid w:val="005911A7"/>
    <w:rsid w:val="005913C2"/>
    <w:rsid w:val="005B2410"/>
    <w:rsid w:val="00610532"/>
    <w:rsid w:val="0061375F"/>
    <w:rsid w:val="006649AD"/>
    <w:rsid w:val="00664E8E"/>
    <w:rsid w:val="006C35ED"/>
    <w:rsid w:val="006D3433"/>
    <w:rsid w:val="006D3AEE"/>
    <w:rsid w:val="006E771A"/>
    <w:rsid w:val="00702F4F"/>
    <w:rsid w:val="00713611"/>
    <w:rsid w:val="00736D95"/>
    <w:rsid w:val="007379FC"/>
    <w:rsid w:val="00775BA2"/>
    <w:rsid w:val="007B3331"/>
    <w:rsid w:val="007D1035"/>
    <w:rsid w:val="007F3A74"/>
    <w:rsid w:val="007F40B3"/>
    <w:rsid w:val="007F53F9"/>
    <w:rsid w:val="00804DA5"/>
    <w:rsid w:val="00805679"/>
    <w:rsid w:val="00812FCC"/>
    <w:rsid w:val="008209E7"/>
    <w:rsid w:val="00846B02"/>
    <w:rsid w:val="008661B2"/>
    <w:rsid w:val="00876954"/>
    <w:rsid w:val="008B3045"/>
    <w:rsid w:val="008C10A4"/>
    <w:rsid w:val="008C2268"/>
    <w:rsid w:val="008C4126"/>
    <w:rsid w:val="008D045D"/>
    <w:rsid w:val="009256E6"/>
    <w:rsid w:val="009528D8"/>
    <w:rsid w:val="009573FD"/>
    <w:rsid w:val="00960E80"/>
    <w:rsid w:val="009C0C95"/>
    <w:rsid w:val="009C6033"/>
    <w:rsid w:val="009C7D91"/>
    <w:rsid w:val="009D73DD"/>
    <w:rsid w:val="00A13B5A"/>
    <w:rsid w:val="00A1436E"/>
    <w:rsid w:val="00A1443B"/>
    <w:rsid w:val="00A219FE"/>
    <w:rsid w:val="00A463A5"/>
    <w:rsid w:val="00A502B9"/>
    <w:rsid w:val="00A61577"/>
    <w:rsid w:val="00A615B9"/>
    <w:rsid w:val="00A63BFD"/>
    <w:rsid w:val="00A66E01"/>
    <w:rsid w:val="00AA06D5"/>
    <w:rsid w:val="00AC7405"/>
    <w:rsid w:val="00AF26FD"/>
    <w:rsid w:val="00AF7C85"/>
    <w:rsid w:val="00B25C40"/>
    <w:rsid w:val="00B37804"/>
    <w:rsid w:val="00B538EE"/>
    <w:rsid w:val="00B71392"/>
    <w:rsid w:val="00B73A90"/>
    <w:rsid w:val="00B84BCF"/>
    <w:rsid w:val="00BB128A"/>
    <w:rsid w:val="00BB2B04"/>
    <w:rsid w:val="00BD4E91"/>
    <w:rsid w:val="00BE4B0E"/>
    <w:rsid w:val="00C31925"/>
    <w:rsid w:val="00C36CBA"/>
    <w:rsid w:val="00C52C2D"/>
    <w:rsid w:val="00C82ACB"/>
    <w:rsid w:val="00CB0D28"/>
    <w:rsid w:val="00CE67CE"/>
    <w:rsid w:val="00CF2596"/>
    <w:rsid w:val="00D0573D"/>
    <w:rsid w:val="00D22A2F"/>
    <w:rsid w:val="00D311E8"/>
    <w:rsid w:val="00D35524"/>
    <w:rsid w:val="00D6431F"/>
    <w:rsid w:val="00D77496"/>
    <w:rsid w:val="00DA66A1"/>
    <w:rsid w:val="00DA734B"/>
    <w:rsid w:val="00DD6B34"/>
    <w:rsid w:val="00E1442C"/>
    <w:rsid w:val="00E2694B"/>
    <w:rsid w:val="00E52201"/>
    <w:rsid w:val="00E5757E"/>
    <w:rsid w:val="00E62BA6"/>
    <w:rsid w:val="00E866B9"/>
    <w:rsid w:val="00E91572"/>
    <w:rsid w:val="00E91B70"/>
    <w:rsid w:val="00EA4942"/>
    <w:rsid w:val="00EC3F6C"/>
    <w:rsid w:val="00F21C65"/>
    <w:rsid w:val="00F44412"/>
    <w:rsid w:val="00F904E5"/>
    <w:rsid w:val="00FA0B0A"/>
    <w:rsid w:val="00FA11E1"/>
    <w:rsid w:val="00FC0C28"/>
    <w:rsid w:val="00FD127B"/>
    <w:rsid w:val="00FD6D56"/>
    <w:rsid w:val="00FE3686"/>
    <w:rsid w:val="00FE6597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A339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94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1B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1B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Lesław Peter</cp:lastModifiedBy>
  <cp:revision>9</cp:revision>
  <dcterms:created xsi:type="dcterms:W3CDTF">2025-10-17T10:00:00Z</dcterms:created>
  <dcterms:modified xsi:type="dcterms:W3CDTF">2025-10-17T10:50:00Z</dcterms:modified>
</cp:coreProperties>
</file>