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EA4" w:rsidRPr="000353C4" w:rsidRDefault="00BF4EA4" w:rsidP="00BF4EA4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2_część_36 do zapytania nr </w:t>
      </w:r>
      <w:r w:rsidR="00E15D11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114330" w:rsidRPr="000353C4" w:rsidRDefault="00114330" w:rsidP="00BF4EA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  <w:b/>
        </w:rPr>
        <w:t>Opis przedmiotu</w:t>
      </w:r>
    </w:p>
    <w:p w:rsidR="00114330" w:rsidRPr="000353C4" w:rsidRDefault="00114330" w:rsidP="0011433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14330" w:rsidRPr="000353C4" w:rsidRDefault="00C86693" w:rsidP="001143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</w:t>
      </w:r>
      <w:r w:rsidRPr="00C86693">
        <w:rPr>
          <w:rFonts w:ascii="Times New Roman" w:hAnsi="Times New Roman" w:cs="Times New Roman"/>
          <w:b/>
        </w:rPr>
        <w:t>parat do izolacji kwas</w:t>
      </w:r>
      <w:r>
        <w:rPr>
          <w:rFonts w:ascii="Times New Roman" w:hAnsi="Times New Roman" w:cs="Times New Roman"/>
          <w:b/>
        </w:rPr>
        <w:t>ó</w:t>
      </w:r>
      <w:r w:rsidRPr="00C86693">
        <w:rPr>
          <w:rFonts w:ascii="Times New Roman" w:hAnsi="Times New Roman" w:cs="Times New Roman"/>
          <w:b/>
        </w:rPr>
        <w:t>w nukleinowych</w:t>
      </w:r>
      <w:r w:rsidR="00002B3A" w:rsidRPr="004F3029">
        <w:rPr>
          <w:rFonts w:ascii="Times New Roman" w:hAnsi="Times New Roman" w:cs="Times New Roman"/>
        </w:rPr>
        <w:t xml:space="preserve"> </w:t>
      </w:r>
      <w:r w:rsidR="00874728">
        <w:rPr>
          <w:rFonts w:ascii="Times New Roman" w:hAnsi="Times New Roman" w:cs="Times New Roman"/>
          <w:b/>
        </w:rPr>
        <w:t>– 1 szt.</w:t>
      </w:r>
    </w:p>
    <w:p w:rsidR="00114330" w:rsidRPr="000353C4" w:rsidRDefault="00114330" w:rsidP="0011433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114330" w:rsidRPr="000353C4" w:rsidTr="00FB2B8F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114330" w:rsidRPr="000353C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114330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C50844" w:rsidRDefault="00114330" w:rsidP="00FB2B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84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114330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C50844" w:rsidRDefault="00114330" w:rsidP="00FB2B8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4330" w:rsidRPr="00C50844" w:rsidRDefault="00114330" w:rsidP="00C80445">
            <w:pPr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114330" w:rsidRPr="00C50844" w:rsidRDefault="00114330" w:rsidP="00FB2B8F">
            <w:pPr>
              <w:jc w:val="center"/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4330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C50844" w:rsidRDefault="00114330" w:rsidP="00FB2B8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4330" w:rsidRPr="00C50844" w:rsidRDefault="00114330" w:rsidP="00C80445">
            <w:pPr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114330" w:rsidRPr="00C50844" w:rsidRDefault="00114330" w:rsidP="00FB2B8F">
            <w:pPr>
              <w:jc w:val="center"/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4330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4330" w:rsidRPr="00C50844" w:rsidRDefault="00114330" w:rsidP="00FB2B8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4330" w:rsidRPr="00C50844" w:rsidRDefault="00114330" w:rsidP="007C0F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Urządzenie oraz wszystkie elementy składowe fabrycznie nowe, rok produkcji 202</w:t>
            </w:r>
            <w:r w:rsidR="007C0FD6">
              <w:rPr>
                <w:rFonts w:ascii="Times New Roman" w:hAnsi="Times New Roman" w:cs="Times New Roman"/>
              </w:rPr>
              <w:t>5</w:t>
            </w:r>
            <w:r w:rsidRPr="00C50844">
              <w:rPr>
                <w:rFonts w:ascii="Times New Roman" w:hAnsi="Times New Roman" w:cs="Times New Roman"/>
              </w:rPr>
              <w:t>. Urządzenie gotowe do użytku bez żadnych dodatkowych zakupów lub inwestycji.</w:t>
            </w:r>
          </w:p>
        </w:tc>
        <w:tc>
          <w:tcPr>
            <w:tcW w:w="1560" w:type="dxa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8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4330" w:rsidRPr="00C50844" w:rsidRDefault="00114330" w:rsidP="00FB2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D3052" w:rsidRPr="00C50844" w:rsidTr="00F2106B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BD3052" w:rsidRPr="00C50844" w:rsidRDefault="00835583" w:rsidP="00002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0844">
              <w:rPr>
                <w:rFonts w:ascii="Times New Roman" w:eastAsia="Times New Roman" w:hAnsi="Times New Roman" w:cs="Times New Roman"/>
                <w:color w:val="000000"/>
              </w:rPr>
              <w:t>Zautomatyzowany aparat do izolacji DNA, RNA z certyfikatem CE-IVD</w:t>
            </w:r>
            <w:r w:rsidR="00543A3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D3052" w:rsidRPr="00C50844">
              <w:rPr>
                <w:rFonts w:ascii="Times New Roman" w:eastAsia="Times New Roman" w:hAnsi="Times New Roman" w:cs="Times New Roman"/>
                <w:color w:val="000000"/>
              </w:rPr>
              <w:t>(Certyfikat CE IVD według rozporządzenia UE 2017/746)</w:t>
            </w:r>
            <w:r w:rsidR="00002B3A" w:rsidRPr="000E0009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="00002B3A" w:rsidRPr="005E3745">
              <w:rPr>
                <w:rFonts w:ascii="Times New Roman" w:eastAsia="Times New Roman" w:hAnsi="Times New Roman" w:cs="Times New Roman"/>
              </w:rPr>
              <w:t>lub IVDR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743CAE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D3052" w:rsidRPr="00C50844" w:rsidRDefault="00BD3052" w:rsidP="00BD305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Aparat pracujący na fabrycznie zamkniętych kartridżach (1 kartridż – 1 izolacja), izolacja </w:t>
            </w:r>
            <w:r w:rsidRPr="00C50844">
              <w:rPr>
                <w:rFonts w:ascii="Times New Roman" w:eastAsia="Times New Roman" w:hAnsi="Times New Roman" w:cs="Times New Roman"/>
                <w:color w:val="000000" w:themeColor="text1"/>
              </w:rPr>
              <w:t>oparta na jednokierunkowym transporcie kulek magnetycznych w obrębie kartridża, bez transferu cieczy (non-</w:t>
            </w:r>
            <w:proofErr w:type="spellStart"/>
            <w:r w:rsidRPr="00C50844">
              <w:rPr>
                <w:rFonts w:ascii="Times New Roman" w:eastAsia="Times New Roman" w:hAnsi="Times New Roman" w:cs="Times New Roman"/>
                <w:color w:val="000000" w:themeColor="text1"/>
              </w:rPr>
              <w:t>liquid</w:t>
            </w:r>
            <w:proofErr w:type="spellEnd"/>
            <w:r w:rsidRPr="00C5084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handler), aby zminimalizować możliwość kontaminacji krzyżowej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743CAE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50844" w:rsidRDefault="00BD3052" w:rsidP="00BD3052">
            <w:pPr>
              <w:rPr>
                <w:rFonts w:ascii="Times New Roman" w:hAnsi="Times New Roman" w:cs="Times New Roman"/>
                <w:color w:val="FF0000"/>
              </w:rPr>
            </w:pPr>
            <w:r w:rsidRPr="00C50844">
              <w:rPr>
                <w:rFonts w:ascii="Times New Roman" w:eastAsia="Times New Roman" w:hAnsi="Times New Roman" w:cs="Times New Roman"/>
                <w:color w:val="000000"/>
              </w:rPr>
              <w:t xml:space="preserve">W jednym cyklu pracy możliwość izolacji od  1 do </w:t>
            </w:r>
            <w:r w:rsidR="00DA0FDE">
              <w:rPr>
                <w:rFonts w:ascii="Times New Roman" w:eastAsia="Times New Roman" w:hAnsi="Times New Roman" w:cs="Times New Roman"/>
                <w:color w:val="000000"/>
              </w:rPr>
              <w:t xml:space="preserve">co najmniej </w:t>
            </w:r>
            <w:r w:rsidRPr="00C50844">
              <w:rPr>
                <w:rFonts w:ascii="Times New Roman" w:eastAsia="Times New Roman" w:hAnsi="Times New Roman" w:cs="Times New Roman"/>
                <w:color w:val="000000"/>
              </w:rPr>
              <w:t xml:space="preserve">16 próbek przy użyciu fabrycznie zamkniętych </w:t>
            </w:r>
            <w:proofErr w:type="spellStart"/>
            <w:r w:rsidRPr="00C50844">
              <w:rPr>
                <w:rFonts w:ascii="Times New Roman" w:eastAsia="Times New Roman" w:hAnsi="Times New Roman" w:cs="Times New Roman"/>
                <w:color w:val="000000"/>
              </w:rPr>
              <w:t>kartridży</w:t>
            </w:r>
            <w:proofErr w:type="spellEnd"/>
            <w:r w:rsidRPr="00C50844">
              <w:rPr>
                <w:rFonts w:ascii="Times New Roman" w:eastAsia="Times New Roman" w:hAnsi="Times New Roman" w:cs="Times New Roman"/>
                <w:color w:val="000000"/>
              </w:rPr>
              <w:t>, bez strat odczynników przy niepełnym załadowaniu próbek w cyklu izolacji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743CAE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BD3052" w:rsidRPr="00C50844" w:rsidRDefault="00BD3052" w:rsidP="00BD3052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Czas izolacji do 80 min 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50844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743CAE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50844" w:rsidRDefault="00BD3052" w:rsidP="00BD305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Lampa UV z możliwością automatycznego i manualnego uruchamiania na wybrany czas dekontaminacji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50844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743CAE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50844" w:rsidRDefault="00BD3052" w:rsidP="00BD30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Oprogramowanie pracujące w podwójnym trybie: </w:t>
            </w:r>
          </w:p>
          <w:p w:rsidR="00BD3052" w:rsidRPr="00C50844" w:rsidRDefault="00BD3052" w:rsidP="00BD305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a) tryb IVD </w:t>
            </w:r>
          </w:p>
          <w:p w:rsidR="00BD3052" w:rsidRPr="00C50844" w:rsidRDefault="00BD3052" w:rsidP="00BD305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b) tryb RUO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743CAE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50844" w:rsidRDefault="00BD3052" w:rsidP="00BD305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Aparat spełnia wymogi europejskiego certyfikatu dla produktów medycznych do diagnostyki in vitro i jest produkowany według zasad </w:t>
            </w:r>
            <w:proofErr w:type="spellStart"/>
            <w:r w:rsidRPr="00C50844">
              <w:rPr>
                <w:rFonts w:ascii="Times New Roman" w:hAnsi="Times New Roman" w:cs="Times New Roman"/>
                <w:color w:val="000000" w:themeColor="text1"/>
              </w:rPr>
              <w:t>cGMP</w:t>
            </w:r>
            <w:proofErr w:type="spellEnd"/>
          </w:p>
          <w:p w:rsidR="00BD3052" w:rsidRPr="00C50844" w:rsidRDefault="00BD3052" w:rsidP="00BD305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Podpis elektroniczny, zapis audytu, identyfikacja użytkownika zgodnie z przepisami FDA 21 CFR Part 11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743CAE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50844" w:rsidRDefault="00FE6397" w:rsidP="00BD3052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C50844">
              <w:rPr>
                <w:rFonts w:ascii="Times New Roman" w:eastAsia="Times New Roman" w:hAnsi="Times New Roman" w:cs="Times New Roman"/>
                <w:color w:val="000000"/>
              </w:rPr>
              <w:t>Drzwi aparatu z szybą pozwalającą na obserwację kolejnych etapów procesu izolacji</w:t>
            </w:r>
          </w:p>
        </w:tc>
        <w:tc>
          <w:tcPr>
            <w:tcW w:w="1560" w:type="dxa"/>
            <w:vAlign w:val="center"/>
          </w:tcPr>
          <w:p w:rsidR="00BD3052" w:rsidRPr="00C50844" w:rsidRDefault="00FE6397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743CAE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052" w:rsidRPr="00C50844" w:rsidTr="003921D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D3052" w:rsidRPr="00C50844" w:rsidRDefault="00FE6397" w:rsidP="00BD3052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Nawigacja po menu na intuicyjnym ekranie dotykowym w systemie Windows Tablet Surface Pro (w zestawie), na którym w trakcie izolacji pojawiają się informacje o aktualnie przebiegającym etapie - </w:t>
            </w:r>
            <w:r w:rsidRPr="00C5084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ekran tabletu przystosowany do obsługi w rękawiczkach laboratoryjnych. </w:t>
            </w:r>
            <w:r w:rsidRPr="00C50844">
              <w:rPr>
                <w:rFonts w:ascii="Times New Roman" w:eastAsia="Times New Roman" w:hAnsi="Times New Roman" w:cs="Times New Roman"/>
                <w:color w:val="000000"/>
              </w:rPr>
              <w:t>Aparat nie wymaga podłączenia do komputera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743CAE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50844" w:rsidRDefault="00033A69" w:rsidP="00BD305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Aparat dostarczany z czytnikiem kodów kreskowych i 2D do skanowania próbek,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033A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TAK, 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743CAE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50844" w:rsidRDefault="00033A69" w:rsidP="00BD305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Nowe protokoły i aktualizacje dostarczane bez dodatkowych opłat</w:t>
            </w:r>
            <w:r w:rsidR="00BD3052" w:rsidRPr="00C5084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50844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743CAE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50844" w:rsidRDefault="00033A69" w:rsidP="00BD305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Oprogramowanie do obsługi aparatu dostępne w języku polskim. </w:t>
            </w:r>
            <w:r w:rsidR="00C50844" w:rsidRPr="00C50844">
              <w:rPr>
                <w:rFonts w:ascii="Times New Roman" w:hAnsi="Times New Roman" w:cs="Times New Roman"/>
                <w:color w:val="000000" w:themeColor="text1"/>
              </w:rPr>
              <w:t>Menu obsługi aparatu w języku polskim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D3052" w:rsidRPr="00C50844" w:rsidTr="00033A69">
        <w:trPr>
          <w:trHeight w:val="1687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50844" w:rsidRDefault="00033A69" w:rsidP="00033A69">
            <w:p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Parametry techniczne:</w:t>
            </w:r>
          </w:p>
          <w:p w:rsidR="00033A69" w:rsidRPr="00C50844" w:rsidRDefault="00033A69" w:rsidP="00033A69">
            <w:pPr>
              <w:pStyle w:val="Akapitzlist"/>
              <w:numPr>
                <w:ilvl w:val="0"/>
                <w:numId w:val="9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Waga nie większa niż 12 kg</w:t>
            </w:r>
          </w:p>
          <w:p w:rsidR="00033A69" w:rsidRPr="00C50844" w:rsidRDefault="00033A69" w:rsidP="00033A69">
            <w:pPr>
              <w:pStyle w:val="Akapitzlist"/>
              <w:numPr>
                <w:ilvl w:val="0"/>
                <w:numId w:val="9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Wymiary nie większe niż 35x35x35 cm</w:t>
            </w:r>
          </w:p>
          <w:p w:rsidR="00033A69" w:rsidRPr="00C50844" w:rsidRDefault="00033A69" w:rsidP="00033A69">
            <w:pPr>
              <w:pStyle w:val="Akapitzlist"/>
              <w:numPr>
                <w:ilvl w:val="0"/>
                <w:numId w:val="9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eastAsia="Times New Roman" w:hAnsi="Times New Roman" w:cs="Times New Roman"/>
                <w:color w:val="000000" w:themeColor="text1"/>
              </w:rPr>
              <w:t>Wymagania mocy: 100–240V AC, 50/60Hz, 2.5A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50844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33A69" w:rsidRPr="00C50844" w:rsidRDefault="00033A69" w:rsidP="00033A69">
            <w:p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Zainstalowane protokoły z certyfikatem IVD do izolacji kwasów nukleinowych z co najmniej: </w:t>
            </w:r>
          </w:p>
          <w:p w:rsidR="00033A69" w:rsidRPr="00C50844" w:rsidRDefault="00033A69" w:rsidP="00033A69">
            <w:pPr>
              <w:pStyle w:val="Akapitzlist"/>
              <w:numPr>
                <w:ilvl w:val="0"/>
                <w:numId w:val="10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krwi, również bez wstępnej inkubacji (krew dodawana bezpośrednio do </w:t>
            </w:r>
            <w:proofErr w:type="spellStart"/>
            <w:r w:rsidRPr="00C50844">
              <w:rPr>
                <w:rFonts w:ascii="Times New Roman" w:hAnsi="Times New Roman" w:cs="Times New Roman"/>
                <w:color w:val="000000" w:themeColor="text1"/>
              </w:rPr>
              <w:t>katridża</w:t>
            </w:r>
            <w:proofErr w:type="spellEnd"/>
            <w:r w:rsidRPr="00C50844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033A69" w:rsidRPr="00C50844" w:rsidRDefault="00033A69" w:rsidP="00033A69">
            <w:pPr>
              <w:pStyle w:val="Akapitzlist"/>
              <w:numPr>
                <w:ilvl w:val="0"/>
                <w:numId w:val="10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tkanek utrwalonych w formalinie </w:t>
            </w:r>
            <w:r w:rsidR="009A1109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C50844">
              <w:rPr>
                <w:rFonts w:ascii="Times New Roman" w:hAnsi="Times New Roman" w:cs="Times New Roman"/>
                <w:color w:val="000000" w:themeColor="text1"/>
              </w:rPr>
              <w:t>i zatopionych w parafinie (FFPE)</w:t>
            </w:r>
          </w:p>
          <w:p w:rsidR="00033A69" w:rsidRPr="00C50844" w:rsidRDefault="00033A69" w:rsidP="00033A69">
            <w:pPr>
              <w:pStyle w:val="Akapitzlist"/>
              <w:numPr>
                <w:ilvl w:val="0"/>
                <w:numId w:val="10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plwociny</w:t>
            </w:r>
          </w:p>
          <w:p w:rsidR="00033A69" w:rsidRPr="00C50844" w:rsidRDefault="00033A69" w:rsidP="00033A69">
            <w:pPr>
              <w:pStyle w:val="Akapitzlist"/>
              <w:numPr>
                <w:ilvl w:val="0"/>
                <w:numId w:val="10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popłuczyn oskrzelowo-pęcherzykowych</w:t>
            </w:r>
          </w:p>
          <w:p w:rsidR="00033A69" w:rsidRPr="00C50844" w:rsidRDefault="00033A69" w:rsidP="00033A69">
            <w:pPr>
              <w:pStyle w:val="Akapitzlist"/>
              <w:numPr>
                <w:ilvl w:val="0"/>
                <w:numId w:val="10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50844">
              <w:rPr>
                <w:rFonts w:ascii="Times New Roman" w:hAnsi="Times New Roman" w:cs="Times New Roman"/>
                <w:color w:val="000000" w:themeColor="text1"/>
              </w:rPr>
              <w:t>wymazówki</w:t>
            </w:r>
            <w:proofErr w:type="spellEnd"/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 z szyjki macicy na podłożu transportowym</w:t>
            </w:r>
          </w:p>
          <w:p w:rsidR="00033A69" w:rsidRPr="00C50844" w:rsidRDefault="00033A69" w:rsidP="00033A69">
            <w:pPr>
              <w:pStyle w:val="Akapitzlist"/>
              <w:numPr>
                <w:ilvl w:val="0"/>
                <w:numId w:val="10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50844">
              <w:rPr>
                <w:rFonts w:ascii="Times New Roman" w:hAnsi="Times New Roman" w:cs="Times New Roman"/>
                <w:color w:val="000000" w:themeColor="text1"/>
              </w:rPr>
              <w:t>wymazówki</w:t>
            </w:r>
            <w:proofErr w:type="spellEnd"/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 z jamy nosowo-gardłowej na podłożu transportowym UTM/VTM</w:t>
            </w:r>
          </w:p>
          <w:p w:rsidR="00033A69" w:rsidRPr="00C50844" w:rsidRDefault="00033A69" w:rsidP="00033A69">
            <w:pPr>
              <w:pStyle w:val="Akapitzlist"/>
              <w:numPr>
                <w:ilvl w:val="0"/>
                <w:numId w:val="10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osocza i surowicy,</w:t>
            </w:r>
          </w:p>
          <w:p w:rsidR="00033A69" w:rsidRPr="00C50844" w:rsidRDefault="00033A69" w:rsidP="00033A69">
            <w:pPr>
              <w:pStyle w:val="Akapitzlist"/>
              <w:numPr>
                <w:ilvl w:val="0"/>
                <w:numId w:val="10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moczu</w:t>
            </w:r>
          </w:p>
          <w:p w:rsidR="00033A69" w:rsidRPr="00C50844" w:rsidRDefault="00033A69" w:rsidP="00033A69">
            <w:pPr>
              <w:pStyle w:val="Akapitzlist"/>
              <w:numPr>
                <w:ilvl w:val="0"/>
                <w:numId w:val="10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szpiku kostnego,</w:t>
            </w:r>
          </w:p>
          <w:p w:rsidR="00033A69" w:rsidRPr="00C50844" w:rsidRDefault="00033A69" w:rsidP="00033A69">
            <w:pPr>
              <w:pStyle w:val="Akapitzlist"/>
              <w:numPr>
                <w:ilvl w:val="0"/>
                <w:numId w:val="10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50844">
              <w:rPr>
                <w:rFonts w:ascii="Times New Roman" w:hAnsi="Times New Roman" w:cs="Times New Roman"/>
                <w:color w:val="000000" w:themeColor="text1"/>
              </w:rPr>
              <w:t>wymazówek</w:t>
            </w:r>
            <w:proofErr w:type="spellEnd"/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,  </w:t>
            </w:r>
          </w:p>
          <w:p w:rsidR="00BD3052" w:rsidRPr="00C50844" w:rsidRDefault="00033A69" w:rsidP="00033A69">
            <w:pPr>
              <w:pStyle w:val="Akapitzlist"/>
              <w:numPr>
                <w:ilvl w:val="0"/>
                <w:numId w:val="10"/>
              </w:num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kożuszka </w:t>
            </w:r>
            <w:proofErr w:type="spellStart"/>
            <w:r w:rsidRPr="00C50844">
              <w:rPr>
                <w:rFonts w:ascii="Times New Roman" w:hAnsi="Times New Roman" w:cs="Times New Roman"/>
                <w:color w:val="000000" w:themeColor="text1"/>
              </w:rPr>
              <w:t>leukocytarnego</w:t>
            </w:r>
            <w:proofErr w:type="spellEnd"/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50844"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50844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50844" w:rsidRPr="00C50844" w:rsidRDefault="00C50844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C50844" w:rsidRPr="00C50844" w:rsidRDefault="00C50844" w:rsidP="00C50844">
            <w:pPr>
              <w:tabs>
                <w:tab w:val="left" w:pos="142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Możliwość u</w:t>
            </w:r>
            <w:r w:rsidRPr="00C50844">
              <w:rPr>
                <w:rFonts w:ascii="Times New Roman" w:hAnsi="Times New Roman" w:cs="Times New Roman"/>
                <w:color w:val="000000" w:themeColor="text1"/>
              </w:rPr>
              <w:t>ruchomieni</w:t>
            </w:r>
            <w:r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 protokołu izolacji poprzez zeskanowanie kodu kreskowego zestawu dedykowanych odczynników.</w:t>
            </w:r>
          </w:p>
        </w:tc>
        <w:tc>
          <w:tcPr>
            <w:tcW w:w="1560" w:type="dxa"/>
            <w:vAlign w:val="center"/>
          </w:tcPr>
          <w:p w:rsidR="00C50844" w:rsidRPr="00C50844" w:rsidRDefault="009A1109" w:rsidP="00BD30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C50844" w:rsidRPr="00C50844" w:rsidRDefault="00C50844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50844" w:rsidRPr="00C50844" w:rsidRDefault="00C50844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b/>
                <w:color w:val="000000" w:themeColor="text1"/>
              </w:rPr>
              <w:t>Pozostałe wymagania</w:t>
            </w: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BD3052" w:rsidRPr="00C50844" w:rsidRDefault="00BD3052" w:rsidP="008726A8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Okres gwarancji – </w:t>
            </w:r>
            <w:r w:rsidRPr="005E3745">
              <w:rPr>
                <w:rFonts w:ascii="Times New Roman" w:hAnsi="Times New Roman" w:cs="Times New Roman"/>
              </w:rPr>
              <w:t xml:space="preserve">min. </w:t>
            </w:r>
            <w:r w:rsidR="008726A8">
              <w:rPr>
                <w:rFonts w:ascii="Times New Roman" w:hAnsi="Times New Roman" w:cs="Times New Roman"/>
              </w:rPr>
              <w:t>36</w:t>
            </w:r>
            <w:r w:rsidRPr="005E3745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TAK/Podać</w:t>
            </w:r>
          </w:p>
        </w:tc>
        <w:tc>
          <w:tcPr>
            <w:tcW w:w="1289" w:type="dxa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10224" w:rsidRPr="00C50844" w:rsidRDefault="00F10224" w:rsidP="00F102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6E53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6E53" w:rsidRPr="00C50844" w:rsidRDefault="006C6E53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6C6E53" w:rsidRPr="00C50844" w:rsidRDefault="006C6E53" w:rsidP="00BD305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Centrum serwisowe na terenie Europy zapewnia</w:t>
            </w:r>
            <w:r w:rsidR="00F10224">
              <w:rPr>
                <w:rFonts w:ascii="Times New Roman" w:hAnsi="Times New Roman" w:cs="Times New Roman"/>
                <w:color w:val="000000" w:themeColor="text1"/>
              </w:rPr>
              <w:t>jące</w:t>
            </w: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 pomoc serwisową w okresie gwarancyjnym i pogwarancyjnym</w:t>
            </w:r>
          </w:p>
        </w:tc>
        <w:tc>
          <w:tcPr>
            <w:tcW w:w="1560" w:type="dxa"/>
            <w:vAlign w:val="center"/>
          </w:tcPr>
          <w:p w:rsidR="006C6E53" w:rsidRPr="00C50844" w:rsidRDefault="00F10224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6C6E53" w:rsidRPr="00C50844" w:rsidRDefault="006C6E53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6E53" w:rsidRPr="00C50844" w:rsidRDefault="006C6E53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BD3052" w:rsidRPr="00C50844" w:rsidRDefault="00BD3052" w:rsidP="00BD305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Wliczone w cenę przeglądy okresowe w okresie gwarancji (o częstotliwości i zakresie zgodnym z wymogami producenta), co najmniej 1 przegląd pod koniec każdego roku gwarancji.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D3052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BD3052" w:rsidRPr="00C50844" w:rsidRDefault="00BD3052" w:rsidP="00BD305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Informacje dotyczące wymaganych/zalecanych przeglądów przez producenta po okresie gwarancji (przy dostawie). Podać : </w:t>
            </w:r>
          </w:p>
          <w:p w:rsidR="00BD3052" w:rsidRPr="00C50844" w:rsidRDefault="00BD3052" w:rsidP="00BD305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- częstotliwość przeglądów</w:t>
            </w:r>
          </w:p>
          <w:p w:rsidR="00BD3052" w:rsidRPr="00C50844" w:rsidRDefault="00BD3052" w:rsidP="00BD305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- wykaz czynności wykonywanych przy przeglądzie (lista kontrolna)</w:t>
            </w:r>
          </w:p>
          <w:p w:rsidR="00BD3052" w:rsidRPr="00C50844" w:rsidRDefault="00BD3052" w:rsidP="00BD305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201BB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201BB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201BB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201BB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50844" w:rsidRDefault="00BD3052" w:rsidP="00BD305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201BB" w:rsidRPr="00C50844" w:rsidTr="00FB2B8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D3052" w:rsidRPr="00C50844" w:rsidRDefault="00BD3052" w:rsidP="00BD305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D3052" w:rsidRPr="00C50844" w:rsidRDefault="00BD3052" w:rsidP="006C6E5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Certyfikat</w:t>
            </w:r>
            <w:r w:rsidR="003B485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E3745">
              <w:rPr>
                <w:rFonts w:ascii="Times New Roman" w:hAnsi="Times New Roman" w:cs="Times New Roman"/>
                <w:color w:val="000000" w:themeColor="text1"/>
              </w:rPr>
              <w:t>CE-</w:t>
            </w:r>
            <w:r w:rsidRPr="004F3029">
              <w:rPr>
                <w:rFonts w:ascii="Times New Roman" w:hAnsi="Times New Roman" w:cs="Times New Roman"/>
              </w:rPr>
              <w:t xml:space="preserve"> IVD</w:t>
            </w:r>
            <w:r w:rsidR="005B14B2" w:rsidRPr="004F3029">
              <w:rPr>
                <w:rFonts w:ascii="Times New Roman" w:hAnsi="Times New Roman" w:cs="Times New Roman"/>
              </w:rPr>
              <w:t xml:space="preserve"> lub</w:t>
            </w:r>
            <w:r w:rsidR="005E3745" w:rsidRPr="004F3029">
              <w:rPr>
                <w:rFonts w:ascii="Times New Roman" w:hAnsi="Times New Roman" w:cs="Times New Roman"/>
              </w:rPr>
              <w:t xml:space="preserve"> CE-</w:t>
            </w:r>
            <w:r w:rsidR="005B14B2" w:rsidRPr="004F3029">
              <w:rPr>
                <w:rFonts w:ascii="Times New Roman" w:hAnsi="Times New Roman" w:cs="Times New Roman"/>
              </w:rPr>
              <w:t xml:space="preserve"> IVD</w:t>
            </w:r>
            <w:r w:rsidR="003B485B" w:rsidRPr="004F3029">
              <w:rPr>
                <w:rFonts w:ascii="Times New Roman" w:hAnsi="Times New Roman" w:cs="Times New Roman"/>
              </w:rPr>
              <w:t>R</w:t>
            </w:r>
            <w:r w:rsidRPr="004F3029">
              <w:rPr>
                <w:rFonts w:ascii="Times New Roman" w:hAnsi="Times New Roman" w:cs="Times New Roman"/>
              </w:rPr>
              <w:t xml:space="preserve"> </w:t>
            </w:r>
            <w:r w:rsidRPr="00C50844">
              <w:rPr>
                <w:rFonts w:ascii="Times New Roman" w:hAnsi="Times New Roman" w:cs="Times New Roman"/>
                <w:color w:val="000000" w:themeColor="text1"/>
              </w:rPr>
              <w:t xml:space="preserve">na aparat </w:t>
            </w:r>
            <w:r w:rsidR="009A1109">
              <w:rPr>
                <w:rFonts w:ascii="Times New Roman" w:hAnsi="Times New Roman" w:cs="Times New Roman"/>
                <w:color w:val="000000" w:themeColor="text1"/>
              </w:rPr>
              <w:t>(przy dostawie)</w:t>
            </w:r>
          </w:p>
        </w:tc>
        <w:tc>
          <w:tcPr>
            <w:tcW w:w="1560" w:type="dxa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084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</w:tcPr>
          <w:p w:rsidR="00BD3052" w:rsidRPr="00C50844" w:rsidRDefault="00BD3052" w:rsidP="00B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D3052" w:rsidRPr="00C50844" w:rsidRDefault="00BD3052" w:rsidP="00BD3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bookmarkEnd w:id="0"/>
    </w:tbl>
    <w:p w:rsidR="00180537" w:rsidRPr="00C50844" w:rsidRDefault="00180537">
      <w:pPr>
        <w:rPr>
          <w:rFonts w:ascii="Times New Roman" w:hAnsi="Times New Roman" w:cs="Times New Roman"/>
          <w:color w:val="000000" w:themeColor="text1"/>
        </w:rPr>
      </w:pPr>
    </w:p>
    <w:sectPr w:rsidR="00180537" w:rsidRPr="00C50844" w:rsidSect="002C2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83407"/>
    <w:multiLevelType w:val="hybridMultilevel"/>
    <w:tmpl w:val="45702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3FB7"/>
    <w:multiLevelType w:val="hybridMultilevel"/>
    <w:tmpl w:val="3050E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30"/>
    <w:rsid w:val="00002B3A"/>
    <w:rsid w:val="00033A69"/>
    <w:rsid w:val="00034AF4"/>
    <w:rsid w:val="000E0009"/>
    <w:rsid w:val="00114330"/>
    <w:rsid w:val="0013799D"/>
    <w:rsid w:val="00180537"/>
    <w:rsid w:val="001F6DF2"/>
    <w:rsid w:val="00212A00"/>
    <w:rsid w:val="00247339"/>
    <w:rsid w:val="003B485B"/>
    <w:rsid w:val="003B6B2E"/>
    <w:rsid w:val="00497354"/>
    <w:rsid w:val="004F3029"/>
    <w:rsid w:val="00543A3F"/>
    <w:rsid w:val="005B14B2"/>
    <w:rsid w:val="005E3745"/>
    <w:rsid w:val="006032AE"/>
    <w:rsid w:val="00646B36"/>
    <w:rsid w:val="006C6E53"/>
    <w:rsid w:val="00714C47"/>
    <w:rsid w:val="007201BB"/>
    <w:rsid w:val="00743CAE"/>
    <w:rsid w:val="00786C39"/>
    <w:rsid w:val="007C0FD6"/>
    <w:rsid w:val="00835583"/>
    <w:rsid w:val="008726A8"/>
    <w:rsid w:val="00873FB6"/>
    <w:rsid w:val="00874728"/>
    <w:rsid w:val="00935627"/>
    <w:rsid w:val="009A1109"/>
    <w:rsid w:val="009C4BC9"/>
    <w:rsid w:val="00A320CF"/>
    <w:rsid w:val="00A9435E"/>
    <w:rsid w:val="00AD412F"/>
    <w:rsid w:val="00B62FBE"/>
    <w:rsid w:val="00BD3052"/>
    <w:rsid w:val="00BF4EA4"/>
    <w:rsid w:val="00C41330"/>
    <w:rsid w:val="00C50844"/>
    <w:rsid w:val="00C80445"/>
    <w:rsid w:val="00C86693"/>
    <w:rsid w:val="00CA7EC5"/>
    <w:rsid w:val="00DA0FDE"/>
    <w:rsid w:val="00E111FC"/>
    <w:rsid w:val="00E15D11"/>
    <w:rsid w:val="00EF0C48"/>
    <w:rsid w:val="00F10224"/>
    <w:rsid w:val="00F167F2"/>
    <w:rsid w:val="00FA6697"/>
    <w:rsid w:val="00FE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CC4CD-C9BE-40B4-9418-43B66539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330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114330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114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29</cp:revision>
  <dcterms:created xsi:type="dcterms:W3CDTF">2025-01-08T10:09:00Z</dcterms:created>
  <dcterms:modified xsi:type="dcterms:W3CDTF">2025-02-06T12:50:00Z</dcterms:modified>
</cp:coreProperties>
</file>