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839A" w14:textId="34A16D51" w:rsidR="00FD4D1D" w:rsidRPr="000353C4" w:rsidRDefault="00FD4D1D" w:rsidP="00FD4D1D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2_część_33 do zapytania nr </w:t>
      </w:r>
      <w:r w:rsidR="003F2DE6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14:paraId="4A8E6ED4" w14:textId="0740F28B" w:rsidR="00FD4D1D" w:rsidRPr="000353C4" w:rsidRDefault="00FD4D1D" w:rsidP="00FD4D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>
        <w:rPr>
          <w:rFonts w:ascii="Times New Roman" w:hAnsi="Times New Roman" w:cs="Times New Roman"/>
        </w:rPr>
        <w:t>33</w:t>
      </w:r>
    </w:p>
    <w:p w14:paraId="553EAA95" w14:textId="77777777" w:rsidR="00FD4D1D" w:rsidRDefault="00FD4D1D" w:rsidP="00FD4D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>(Parametry techniczn</w:t>
      </w:r>
      <w:r>
        <w:rPr>
          <w:rFonts w:ascii="Times New Roman" w:hAnsi="Times New Roman" w:cs="Times New Roman"/>
        </w:rPr>
        <w:t>o</w:t>
      </w:r>
      <w:r w:rsidRPr="000353C4">
        <w:rPr>
          <w:rFonts w:ascii="Times New Roman" w:hAnsi="Times New Roman" w:cs="Times New Roman"/>
        </w:rPr>
        <w:t xml:space="preserve"> – użytkowe) </w:t>
      </w:r>
    </w:p>
    <w:p w14:paraId="13ED1AF9" w14:textId="77777777" w:rsidR="00B908C6" w:rsidRPr="000353C4" w:rsidRDefault="00B908C6" w:rsidP="00B908C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A308DEA" w14:textId="456C12D6" w:rsidR="00B908C6" w:rsidRPr="00CF0604" w:rsidRDefault="00FE2761" w:rsidP="00B908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Cieplarka do </w:t>
      </w:r>
      <w:r w:rsidR="00FD4D1D">
        <w:rPr>
          <w:rFonts w:ascii="Times New Roman" w:hAnsi="Times New Roman" w:cs="Times New Roman"/>
          <w:b/>
        </w:rPr>
        <w:t xml:space="preserve">podgrzewania </w:t>
      </w:r>
      <w:r>
        <w:rPr>
          <w:rFonts w:ascii="Times New Roman" w:hAnsi="Times New Roman" w:cs="Times New Roman"/>
          <w:b/>
        </w:rPr>
        <w:t>środków kontrastowych</w:t>
      </w:r>
      <w:r w:rsidR="0015490B">
        <w:rPr>
          <w:rFonts w:ascii="Times New Roman" w:hAnsi="Times New Roman" w:cs="Times New Roman"/>
          <w:b/>
        </w:rPr>
        <w:t xml:space="preserve"> </w:t>
      </w:r>
      <w:r w:rsidR="00FD4D1D">
        <w:rPr>
          <w:rFonts w:ascii="Times New Roman" w:hAnsi="Times New Roman" w:cs="Times New Roman"/>
          <w:b/>
        </w:rPr>
        <w:t>– 2 szt.</w:t>
      </w:r>
    </w:p>
    <w:p w14:paraId="03C0FA1E" w14:textId="77777777" w:rsidR="00B908C6" w:rsidRPr="000353C4" w:rsidRDefault="00B908C6" w:rsidP="00B908C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017A99" w:rsidRPr="000353C4" w14:paraId="24AD2C4C" w14:textId="77777777" w:rsidTr="001C0FB5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14:paraId="1D47F58A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14:paraId="6CA38227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14:paraId="57C4F5E5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14:paraId="3A1A4967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D7ECDE3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B908C6" w:rsidRPr="000353C4" w14:paraId="31F30BBD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2289273E" w14:textId="77777777" w:rsidR="00B908C6" w:rsidRPr="000353C4" w:rsidRDefault="00B908C6" w:rsidP="001C0F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14:paraId="02B341E1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017A99" w:rsidRPr="000353C4" w14:paraId="040CE718" w14:textId="77777777" w:rsidTr="00B908C6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14:paraId="54161193" w14:textId="77777777" w:rsidR="00B908C6" w:rsidRPr="000353C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6DAD22EB" w14:textId="77777777" w:rsidR="00B908C6" w:rsidRPr="000353C4" w:rsidRDefault="00B908C6" w:rsidP="001C0FB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14:paraId="26218E81" w14:textId="77777777" w:rsidR="00B908C6" w:rsidRPr="004B2D3B" w:rsidRDefault="00B908C6" w:rsidP="001C0FB5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7064AB86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1152A84" w14:textId="02898604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7A99" w:rsidRPr="000353C4" w14:paraId="517E8E11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7E0A2EB9" w14:textId="77777777" w:rsidR="00B908C6" w:rsidRPr="000353C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67AF7973" w14:textId="77777777" w:rsidR="00B908C6" w:rsidRPr="000353C4" w:rsidRDefault="00B908C6" w:rsidP="001C0FB5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14:paraId="51D30F90" w14:textId="77777777" w:rsidR="00B908C6" w:rsidRPr="004B2D3B" w:rsidRDefault="00B908C6" w:rsidP="001C0FB5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2908D889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367D5B6" w14:textId="70E6F262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7A99" w:rsidRPr="000353C4" w14:paraId="486D0B33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7F1D120A" w14:textId="77777777" w:rsidR="00B908C6" w:rsidRPr="000353C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194A111B" w14:textId="7F0AE44E" w:rsidR="00B908C6" w:rsidRPr="000353C4" w:rsidRDefault="00B908C6" w:rsidP="00C24D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Urządzenie oraz wszystkie elementy składowe -  </w:t>
            </w:r>
            <w:r>
              <w:rPr>
                <w:rFonts w:ascii="Times New Roman" w:hAnsi="Times New Roman" w:cs="Times New Roman"/>
              </w:rPr>
              <w:t>fabrycznie nowe, rok produkcji</w:t>
            </w:r>
            <w:r w:rsidR="00C24D7A">
              <w:rPr>
                <w:rFonts w:ascii="Times New Roman" w:hAnsi="Times New Roman" w:cs="Times New Roman"/>
              </w:rPr>
              <w:t xml:space="preserve"> nie wcześniej niż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FB06D9">
              <w:rPr>
                <w:rFonts w:ascii="Times New Roman" w:hAnsi="Times New Roman" w:cs="Times New Roman"/>
              </w:rPr>
              <w:t>5</w:t>
            </w:r>
            <w:r w:rsidR="00060C46">
              <w:rPr>
                <w:rFonts w:ascii="Times New Roman" w:hAnsi="Times New Roman" w:cs="Times New Roman"/>
              </w:rPr>
              <w:t>.</w:t>
            </w:r>
            <w:r w:rsidR="002251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14:paraId="497EFBDF" w14:textId="77777777" w:rsidR="00B908C6" w:rsidRPr="004B2D3B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2791634B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F9B0074" w14:textId="66ED9CE0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7A99" w:rsidRPr="000353C4" w14:paraId="2EDC2F35" w14:textId="77777777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14:paraId="1A53920D" w14:textId="77777777" w:rsidR="00B908C6" w:rsidRPr="000353C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183586B9" w14:textId="70014079" w:rsidR="00B908C6" w:rsidRDefault="002126D9" w:rsidP="00B90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Cieplarka medyczna z wymuszonym obiegiem powietrza</w:t>
            </w:r>
            <w:r w:rsidR="00EC79C5">
              <w:t xml:space="preserve"> </w:t>
            </w:r>
            <w:r w:rsidR="00EC79C5" w:rsidRPr="00EC79C5">
              <w:rPr>
                <w:rFonts w:ascii="Times New Roman" w:hAnsi="Times New Roman" w:cs="Times New Roman"/>
              </w:rPr>
              <w:t>gwarantującym równomierny rozkład temperatury w całej komorze</w:t>
            </w:r>
            <w:r w:rsidR="00060C46">
              <w:rPr>
                <w:rFonts w:ascii="Times New Roman" w:hAnsi="Times New Roman" w:cs="Times New Roman"/>
              </w:rPr>
              <w:t>.</w:t>
            </w:r>
          </w:p>
          <w:p w14:paraId="1316AD21" w14:textId="5D2E62B7" w:rsidR="00060C46" w:rsidRPr="000353C4" w:rsidRDefault="00060C46" w:rsidP="00B908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Align w:val="center"/>
          </w:tcPr>
          <w:p w14:paraId="67FC8B80" w14:textId="77777777" w:rsidR="00B908C6" w:rsidRPr="004B2D3B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5E809666" w14:textId="77777777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616AC49" w14:textId="44A83749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A0435" w:rsidRPr="000353C4" w14:paraId="74872164" w14:textId="77777777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14:paraId="500BD10E" w14:textId="77777777" w:rsidR="005A0435" w:rsidRPr="000353C4" w:rsidRDefault="005A0435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705FE6E4" w14:textId="7B135977" w:rsidR="005A0435" w:rsidRDefault="00E9399F" w:rsidP="005A04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Urządzenie stacjonarne, kompaktowe, umożliwiające przenoszenie</w:t>
            </w:r>
            <w:r w:rsidR="007467DA">
              <w:rPr>
                <w:rFonts w:ascii="Times New Roman" w:hAnsi="Times New Roman" w:cs="Times New Roman"/>
              </w:rPr>
              <w:t>, wyposażone w 4 gumowe nóżki</w:t>
            </w:r>
            <w:r w:rsidR="00060C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14:paraId="2A29ACBE" w14:textId="77777777" w:rsidR="005A0435" w:rsidRPr="004B2D3B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1BD4CEDD" w14:textId="77777777" w:rsidR="005A0435" w:rsidRPr="000353C4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E10C5F5" w14:textId="045DB34E" w:rsidR="005A0435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467DA" w:rsidRPr="000353C4" w14:paraId="1CD30F82" w14:textId="77777777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14:paraId="7F18EDEA" w14:textId="77777777" w:rsidR="007467DA" w:rsidRPr="000353C4" w:rsidRDefault="007467DA" w:rsidP="007467D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11F41929" w14:textId="305C1FA5" w:rsidR="007467DA" w:rsidRDefault="007467DA" w:rsidP="00060C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Komora zamykana od góry, przezroczysta, </w:t>
            </w:r>
            <w:r w:rsidR="00442281">
              <w:rPr>
                <w:rFonts w:ascii="Times New Roman" w:hAnsi="Times New Roman" w:cs="Times New Roman"/>
              </w:rPr>
              <w:t>wykonana z</w:t>
            </w:r>
            <w:r w:rsidRPr="007467DA">
              <w:rPr>
                <w:rFonts w:ascii="Times New Roman" w:hAnsi="Times New Roman" w:cs="Times New Roman"/>
              </w:rPr>
              <w:t xml:space="preserve"> bezpiecznego szkła hartowanego, z dwoma wspornikami teleskopowym utrzymującym</w:t>
            </w:r>
            <w:r w:rsidR="00442281">
              <w:rPr>
                <w:rFonts w:ascii="Times New Roman" w:hAnsi="Times New Roman" w:cs="Times New Roman"/>
              </w:rPr>
              <w:t>i</w:t>
            </w:r>
            <w:r w:rsidRPr="007467DA">
              <w:rPr>
                <w:rFonts w:ascii="Times New Roman" w:hAnsi="Times New Roman" w:cs="Times New Roman"/>
              </w:rPr>
              <w:t xml:space="preserve"> ją w pozycji otwartej</w:t>
            </w:r>
            <w:r w:rsidR="00060C46">
              <w:rPr>
                <w:rFonts w:ascii="Times New Roman" w:hAnsi="Times New Roman" w:cs="Times New Roman"/>
              </w:rPr>
              <w:t>.</w:t>
            </w:r>
          </w:p>
          <w:p w14:paraId="7A6C1C1F" w14:textId="578DF141" w:rsidR="00060C46" w:rsidRDefault="00060C46" w:rsidP="00060C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Align w:val="center"/>
          </w:tcPr>
          <w:p w14:paraId="207FC3AE" w14:textId="77777777" w:rsidR="007467DA" w:rsidRPr="004B2D3B" w:rsidRDefault="007467DA" w:rsidP="00746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6082ABC6" w14:textId="77777777" w:rsidR="007467DA" w:rsidRPr="000353C4" w:rsidRDefault="007467DA" w:rsidP="00746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1004A24D" w14:textId="19B46B44" w:rsidR="007467DA" w:rsidRDefault="007467DA" w:rsidP="007467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8508D" w:rsidRPr="000353C4" w14:paraId="5BA5321A" w14:textId="77777777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14:paraId="6806B628" w14:textId="77777777" w:rsidR="0058508D" w:rsidRPr="000353C4" w:rsidRDefault="0058508D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648704C1" w14:textId="5936C8B1" w:rsidR="0058508D" w:rsidRDefault="0058508D" w:rsidP="005A04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Urządzenie przeznaczone do pracy ciągłej</w:t>
            </w:r>
            <w:r w:rsidR="00060C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14:paraId="2ACE535B" w14:textId="77777777" w:rsidR="0058508D" w:rsidRDefault="0035619E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48608B79" w14:textId="77777777" w:rsidR="0058508D" w:rsidRPr="000353C4" w:rsidRDefault="0058508D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AD36A63" w14:textId="3983BE76" w:rsidR="0058508D" w:rsidRDefault="0058508D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7A99" w:rsidRPr="000353C4" w14:paraId="4F119642" w14:textId="77777777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14:paraId="6B7FFCFD" w14:textId="77777777" w:rsidR="00F84E46" w:rsidRPr="000353C4" w:rsidRDefault="00F84E46" w:rsidP="00F84E4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2819652E" w14:textId="25BE20A5" w:rsidR="00F84E46" w:rsidRDefault="00E9399F" w:rsidP="00B90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 komory min. 30 l</w:t>
            </w:r>
            <w:r w:rsidR="00060C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14:paraId="714B6582" w14:textId="77777777" w:rsidR="00F84E46" w:rsidRPr="004B2D3B" w:rsidRDefault="00F84E4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14:paraId="74821739" w14:textId="77777777" w:rsidR="00F84E46" w:rsidRPr="000353C4" w:rsidRDefault="00F84E4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DC1CE3C" w14:textId="0E2E7589" w:rsidR="00F84E46" w:rsidRDefault="00F84E4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7A99" w:rsidRPr="000353C4" w14:paraId="5D528D2D" w14:textId="77777777" w:rsidTr="00B908C6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14:paraId="70BE403C" w14:textId="77777777" w:rsidR="00B908C6" w:rsidRPr="00CF060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4DB32AF8" w14:textId="08277B1B" w:rsidR="00B908C6" w:rsidRPr="00CF0604" w:rsidRDefault="0058508D" w:rsidP="00060C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508D">
              <w:rPr>
                <w:rFonts w:ascii="Times New Roman" w:hAnsi="Times New Roman" w:cs="Times New Roman"/>
              </w:rPr>
              <w:t>Ustawiany przez użytkownika zakres temperatur</w:t>
            </w:r>
            <w:r w:rsidR="0035619E">
              <w:rPr>
                <w:rFonts w:ascii="Times New Roman" w:hAnsi="Times New Roman" w:cs="Times New Roman"/>
              </w:rPr>
              <w:t xml:space="preserve"> </w:t>
            </w:r>
            <w:r w:rsidR="00E71DA6">
              <w:rPr>
                <w:rFonts w:ascii="Times New Roman" w:hAnsi="Times New Roman" w:cs="Times New Roman"/>
              </w:rPr>
              <w:t>min.</w:t>
            </w:r>
            <w:r w:rsidRPr="0058508D">
              <w:rPr>
                <w:rFonts w:ascii="Times New Roman" w:hAnsi="Times New Roman" w:cs="Times New Roman"/>
              </w:rPr>
              <w:t>: 25°C - 70°C ±</w:t>
            </w:r>
            <w:r w:rsidR="00252DA7">
              <w:rPr>
                <w:rFonts w:ascii="Times New Roman" w:hAnsi="Times New Roman" w:cs="Times New Roman"/>
              </w:rPr>
              <w:t>3</w:t>
            </w:r>
            <w:r w:rsidRPr="0058508D">
              <w:rPr>
                <w:rFonts w:ascii="Times New Roman" w:hAnsi="Times New Roman" w:cs="Times New Roman"/>
              </w:rPr>
              <w:t>°C (zmiana o 1°C)</w:t>
            </w:r>
            <w:r w:rsidR="00060C4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46" w:type="dxa"/>
            <w:vAlign w:val="center"/>
          </w:tcPr>
          <w:p w14:paraId="6D843898" w14:textId="77777777" w:rsidR="00B908C6" w:rsidRPr="004B2D3B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047C0A85" w14:textId="77777777" w:rsidR="00B908C6" w:rsidRPr="000353C4" w:rsidRDefault="00B908C6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5AC47FD" w14:textId="275FB2E2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A99" w:rsidRPr="000353C4" w14:paraId="6DEB35C0" w14:textId="77777777" w:rsidTr="00B908C6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14:paraId="42FED023" w14:textId="77777777" w:rsidR="00F84E46" w:rsidRPr="000353C4" w:rsidRDefault="00F84E4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6853B2C8" w14:textId="77777777" w:rsidR="00F84E46" w:rsidRDefault="0035619E" w:rsidP="008C7E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Panel sterowania urządzeniem oraz wyświetlacz pokazujący temperaturę rzeczywistą oraz zadaną</w:t>
            </w:r>
            <w:r w:rsidR="00060C46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14:paraId="4483B1EC" w14:textId="6DAA70E8" w:rsidR="00060C46" w:rsidRPr="00F84E46" w:rsidRDefault="00060C46" w:rsidP="00060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46" w:type="dxa"/>
            <w:vAlign w:val="center"/>
          </w:tcPr>
          <w:p w14:paraId="0B4D7118" w14:textId="77777777" w:rsidR="00F84E46" w:rsidRPr="004B2D3B" w:rsidRDefault="00D959A2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34F86EB3" w14:textId="77777777" w:rsidR="00F84E46" w:rsidRPr="000353C4" w:rsidRDefault="00F84E46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9BB9FB8" w14:textId="1D5E3EBA" w:rsidR="00F84E46" w:rsidRDefault="00F84E4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A99" w:rsidRPr="000353C4" w14:paraId="33F1D46B" w14:textId="77777777" w:rsidTr="00B908C6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14:paraId="7379F3C5" w14:textId="77777777" w:rsidR="00B908C6" w:rsidRPr="000353C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2889B17F" w14:textId="31E571B0" w:rsidR="00B908C6" w:rsidRDefault="0035619E" w:rsidP="008C7E29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5619E">
              <w:rPr>
                <w:rFonts w:ascii="Times New Roman" w:eastAsia="Calibri" w:hAnsi="Times New Roman" w:cs="Times New Roman"/>
                <w:lang w:eastAsia="en-US"/>
              </w:rPr>
              <w:t>Optyczny i akustyczny alarm niskiej / wysokiej temperatury, uruchamiany w przypadku wykrycia rozbieżności między temperaturą zadaną i temperaturą rzeczywistą w komorze</w:t>
            </w:r>
            <w:r w:rsidR="00060C46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46" w:type="dxa"/>
            <w:vAlign w:val="center"/>
          </w:tcPr>
          <w:p w14:paraId="456B2263" w14:textId="77777777" w:rsidR="00B908C6" w:rsidRPr="004B2D3B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3A131438" w14:textId="77777777" w:rsidR="00B908C6" w:rsidRPr="000353C4" w:rsidRDefault="00B908C6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8FB8389" w14:textId="43992902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A99" w:rsidRPr="000353C4" w14:paraId="195884E1" w14:textId="77777777" w:rsidTr="00B908C6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14:paraId="5F6EE8CE" w14:textId="77777777" w:rsidR="00017A99" w:rsidRPr="000353C4" w:rsidRDefault="00017A99" w:rsidP="00017A9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3CE6222B" w14:textId="43DA89CE" w:rsidR="00017A99" w:rsidRDefault="0035619E" w:rsidP="009D7BC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Optyczny i akustyczny alarm niedomkniętej pokrywy</w:t>
            </w:r>
            <w:r w:rsidR="00060C46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46" w:type="dxa"/>
            <w:vAlign w:val="center"/>
          </w:tcPr>
          <w:p w14:paraId="63B9A4B5" w14:textId="77777777" w:rsidR="00017A99" w:rsidRPr="004B2D3B" w:rsidRDefault="00017A99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63F0B2D5" w14:textId="77777777" w:rsidR="00017A99" w:rsidRPr="000353C4" w:rsidRDefault="00017A99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409719E" w14:textId="65C6F77C" w:rsidR="00017A99" w:rsidRDefault="00017A99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7E29" w:rsidRPr="000353C4" w14:paraId="2E03F248" w14:textId="77777777" w:rsidTr="00B908C6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14:paraId="73EE7457" w14:textId="77777777" w:rsidR="008C7E29" w:rsidRPr="000353C4" w:rsidRDefault="008C7E29" w:rsidP="00017A9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1DF22E2F" w14:textId="597DA2C7" w:rsidR="008C7E29" w:rsidRDefault="0035619E" w:rsidP="008C7E29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Minimum 2</w:t>
            </w:r>
            <w:r w:rsidRPr="0035619E">
              <w:rPr>
                <w:rFonts w:ascii="Times New Roman" w:eastAsia="Calibri" w:hAnsi="Times New Roman" w:cs="Times New Roman"/>
                <w:lang w:eastAsia="en-US"/>
              </w:rPr>
              <w:t xml:space="preserve"> czujniki temperatury zastosowane w celu kontroli systemu ogrzewania</w:t>
            </w:r>
            <w:r w:rsidR="00060C46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46" w:type="dxa"/>
            <w:vAlign w:val="center"/>
          </w:tcPr>
          <w:p w14:paraId="6EE28F39" w14:textId="77777777" w:rsidR="008C7E29" w:rsidRDefault="00934351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049D68DC" w14:textId="77777777" w:rsidR="008C7E29" w:rsidRPr="000353C4" w:rsidRDefault="008C7E29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5CC69CF" w14:textId="1D112E02" w:rsidR="008C7E29" w:rsidRDefault="008C7E29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A99" w:rsidRPr="000353C4" w14:paraId="0C7BA89F" w14:textId="77777777" w:rsidTr="00B908C6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14:paraId="687283F4" w14:textId="77777777" w:rsidR="00017A99" w:rsidRPr="000353C4" w:rsidRDefault="00017A99" w:rsidP="00017A9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0C3D12A4" w14:textId="77777777" w:rsidR="00017A99" w:rsidRDefault="0035619E" w:rsidP="00B04B08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5619E">
              <w:rPr>
                <w:rFonts w:ascii="Times New Roman" w:eastAsia="Calibri" w:hAnsi="Times New Roman" w:cs="Times New Roman"/>
                <w:lang w:eastAsia="en-US"/>
              </w:rPr>
              <w:t>Elektroniczne zabezpieczenie przed przegrzaniem</w:t>
            </w:r>
          </w:p>
        </w:tc>
        <w:tc>
          <w:tcPr>
            <w:tcW w:w="1546" w:type="dxa"/>
            <w:vAlign w:val="center"/>
          </w:tcPr>
          <w:p w14:paraId="1E00DFBE" w14:textId="77777777" w:rsidR="00017A99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22943E69" w14:textId="77777777" w:rsidR="00017A99" w:rsidRPr="000353C4" w:rsidRDefault="00017A99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C2B1970" w14:textId="371ED406" w:rsidR="00017A99" w:rsidRDefault="00017A99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A99" w:rsidRPr="000353C4" w14:paraId="2F9FE619" w14:textId="77777777" w:rsidTr="00B908C6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14:paraId="7F008172" w14:textId="77777777" w:rsidR="00F84E46" w:rsidRPr="000353C4" w:rsidRDefault="00F84E46" w:rsidP="00F84E4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17300A1" w14:textId="1D855EC4" w:rsidR="00F84E46" w:rsidRPr="0018020E" w:rsidRDefault="0035619E" w:rsidP="00FB2884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5619E">
              <w:rPr>
                <w:rFonts w:ascii="Times New Roman" w:eastAsia="Calibri" w:hAnsi="Times New Roman" w:cs="Times New Roman"/>
                <w:lang w:eastAsia="en-US"/>
              </w:rPr>
              <w:t>Mechaniczne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5619E">
              <w:rPr>
                <w:rFonts w:ascii="Times New Roman" w:eastAsia="Calibri" w:hAnsi="Times New Roman" w:cs="Times New Roman"/>
                <w:lang w:eastAsia="en-US"/>
              </w:rPr>
              <w:t>zabezpieczenie przed przegrzaniem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5619E">
              <w:rPr>
                <w:rFonts w:ascii="Times New Roman" w:eastAsia="Calibri" w:hAnsi="Times New Roman" w:cs="Times New Roman"/>
                <w:lang w:eastAsia="en-US"/>
              </w:rPr>
              <w:t>(termostat bimetaliczny</w:t>
            </w:r>
            <w:r w:rsidR="00252DA7">
              <w:rPr>
                <w:rFonts w:ascii="Times New Roman" w:eastAsia="Calibri" w:hAnsi="Times New Roman" w:cs="Times New Roman"/>
                <w:lang w:eastAsia="en-US"/>
              </w:rPr>
              <w:t xml:space="preserve"> lub rozwiązanie równoważne)</w:t>
            </w:r>
          </w:p>
        </w:tc>
        <w:tc>
          <w:tcPr>
            <w:tcW w:w="1546" w:type="dxa"/>
            <w:vAlign w:val="center"/>
          </w:tcPr>
          <w:p w14:paraId="43EBF109" w14:textId="77777777" w:rsidR="00F84E46" w:rsidRPr="004B2D3B" w:rsidRDefault="00F84E4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4D8ACA39" w14:textId="77777777" w:rsidR="00F84E46" w:rsidRPr="000353C4" w:rsidRDefault="00F84E46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07CD262" w14:textId="34B8C717" w:rsidR="00F84E46" w:rsidRPr="000353C4" w:rsidRDefault="00F84E4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A99" w:rsidRPr="000353C4" w14:paraId="3964CEA2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244B2786" w14:textId="77777777" w:rsidR="00B908C6" w:rsidRPr="000353C4" w:rsidRDefault="00B908C6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7237FC5E" w14:textId="54E70867" w:rsidR="00B908C6" w:rsidRPr="00B908C6" w:rsidRDefault="0035619E" w:rsidP="0093435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19E">
              <w:rPr>
                <w:rFonts w:ascii="Times New Roman" w:eastAsia="Times New Roman" w:hAnsi="Times New Roman" w:cs="Times New Roman"/>
                <w:color w:val="000000"/>
              </w:rPr>
              <w:t>Optyczny i akustyczny alarm w przypadku uszkodzenia czujnika temperatury</w:t>
            </w:r>
            <w:r w:rsidR="00060C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14:paraId="68D9A74B" w14:textId="77777777" w:rsidR="00B908C6" w:rsidRPr="004B2D3B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00F3DFE9" w14:textId="77777777" w:rsidR="00B908C6" w:rsidRPr="000353C4" w:rsidRDefault="00B908C6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6E1A432" w14:textId="2FBAA030" w:rsidR="00B908C6" w:rsidRPr="000353C4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78AC" w:rsidRPr="000353C4" w14:paraId="1D3419FE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6B57F23B" w14:textId="77777777" w:rsidR="00BF78AC" w:rsidRPr="000353C4" w:rsidRDefault="00BF78AC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27F4ADA2" w14:textId="20914D5C" w:rsidR="00060C46" w:rsidRPr="00FB2884" w:rsidRDefault="0035619E" w:rsidP="00BF78A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19E">
              <w:rPr>
                <w:rFonts w:ascii="Times New Roman" w:eastAsia="Times New Roman" w:hAnsi="Times New Roman" w:cs="Times New Roman"/>
                <w:color w:val="000000"/>
              </w:rPr>
              <w:t>Oprogramowanie wyposażone w programator czasowy, pozwalający precyzyjnie ustalić dzienny i tygodniowy cykl pracy urządzenia</w:t>
            </w:r>
            <w:r w:rsidR="00060C4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546" w:type="dxa"/>
            <w:vAlign w:val="center"/>
          </w:tcPr>
          <w:p w14:paraId="70B5DE6A" w14:textId="77777777" w:rsidR="00BF78AC" w:rsidRPr="004B2D3B" w:rsidRDefault="009B7F2D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0C227C0D" w14:textId="77777777" w:rsidR="00BF78AC" w:rsidRPr="000353C4" w:rsidRDefault="00BF78AC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1FDB5CC" w14:textId="25A01B52" w:rsidR="00BF78AC" w:rsidRDefault="00BF78AC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0435" w:rsidRPr="000353C4" w14:paraId="452DF4E6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72D5F8AA" w14:textId="77777777" w:rsidR="005A0435" w:rsidRPr="000353C4" w:rsidRDefault="005A0435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15B19855" w14:textId="4A473C36" w:rsidR="005A0435" w:rsidRDefault="0035619E" w:rsidP="009D7BC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19E">
              <w:rPr>
                <w:rFonts w:ascii="Times New Roman" w:eastAsia="Times New Roman" w:hAnsi="Times New Roman" w:cs="Times New Roman"/>
                <w:color w:val="000000"/>
              </w:rPr>
              <w:t>Napięcie zasilania: 220-240 VAC, 50-60 Hz</w:t>
            </w:r>
            <w:r w:rsidR="00060C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14:paraId="592DB10C" w14:textId="77777777" w:rsidR="005A0435" w:rsidRPr="004B2D3B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48EDEDBA" w14:textId="77777777" w:rsidR="005A0435" w:rsidRPr="000353C4" w:rsidRDefault="005A0435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AC5E6A3" w14:textId="0A44D004" w:rsidR="005A0435" w:rsidRDefault="005A0435" w:rsidP="00FB2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0267" w:rsidRPr="000353C4" w14:paraId="58213842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0F18F4CC" w14:textId="77777777" w:rsidR="00E00267" w:rsidRPr="000353C4" w:rsidRDefault="00E00267" w:rsidP="00E0026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4B73F666" w14:textId="29DDC434" w:rsidR="00E00267" w:rsidRDefault="00E00267" w:rsidP="00E0026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Waga urządzenia max. 30 kg</w:t>
            </w:r>
            <w:r w:rsidR="00060C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14:paraId="3AC07B0D" w14:textId="77777777" w:rsidR="00E00267" w:rsidRPr="004B2D3B" w:rsidRDefault="00E00267" w:rsidP="00E0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053D6CF4" w14:textId="77777777" w:rsidR="00E00267" w:rsidRPr="000353C4" w:rsidRDefault="00E00267" w:rsidP="00E002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0898E35" w14:textId="0CECD7EA" w:rsidR="00E00267" w:rsidRPr="000353C4" w:rsidRDefault="00E00267" w:rsidP="00E0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0267" w:rsidRPr="000353C4" w14:paraId="7043EF68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0D780DE0" w14:textId="77777777" w:rsidR="00E00267" w:rsidRPr="000353C4" w:rsidRDefault="00E00267" w:rsidP="00E0026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1B9124E" w14:textId="3BBCB789" w:rsidR="00E00267" w:rsidRDefault="00E00267" w:rsidP="00E0026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Wymiary zewnętrzne nie większe niż: 40 x 50 x 70 cm</w:t>
            </w:r>
            <w:r w:rsidR="00060C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14:paraId="44002290" w14:textId="77777777" w:rsidR="00E00267" w:rsidRPr="004B2D3B" w:rsidRDefault="00E00267" w:rsidP="00E0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543ABB30" w14:textId="77777777" w:rsidR="00E00267" w:rsidRPr="000353C4" w:rsidRDefault="00E00267" w:rsidP="00E002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C2C0836" w14:textId="7523D0CB" w:rsidR="00E00267" w:rsidRDefault="00E00267" w:rsidP="00E0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0267" w:rsidRPr="000353C4" w14:paraId="61986992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79446948" w14:textId="77777777" w:rsidR="00E00267" w:rsidRPr="000353C4" w:rsidRDefault="00E00267" w:rsidP="00E0026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087DCC7" w14:textId="51D9E8E5" w:rsidR="00E00267" w:rsidRDefault="00E00267" w:rsidP="00E0026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0267">
              <w:rPr>
                <w:rFonts w:ascii="Times New Roman" w:eastAsia="Times New Roman" w:hAnsi="Times New Roman" w:cs="Times New Roman"/>
                <w:color w:val="000000"/>
              </w:rPr>
              <w:t>System dezynfekcji UV-C</w:t>
            </w:r>
            <w:r w:rsidR="00060C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14:paraId="072D8E3F" w14:textId="77777777" w:rsidR="00E00267" w:rsidRPr="004B2D3B" w:rsidRDefault="00E00267" w:rsidP="00E0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79B6B317" w14:textId="77777777" w:rsidR="00E00267" w:rsidRPr="000353C4" w:rsidRDefault="00E00267" w:rsidP="00E002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1018000" w14:textId="7A0E0310" w:rsidR="00E00267" w:rsidRDefault="00E00267" w:rsidP="00E0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0435" w:rsidRPr="000353C4" w14:paraId="3CD16196" w14:textId="77777777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14:paraId="2F1703B2" w14:textId="77777777" w:rsidR="005A0435" w:rsidRPr="000353C4" w:rsidRDefault="005A0435" w:rsidP="001C0FB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20F58E98" w14:textId="77777777" w:rsidR="005A0435" w:rsidRDefault="00E00267" w:rsidP="009D7BC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0267">
              <w:rPr>
                <w:rFonts w:ascii="Times New Roman" w:eastAsia="Times New Roman" w:hAnsi="Times New Roman" w:cs="Times New Roman"/>
                <w:color w:val="000000"/>
              </w:rPr>
              <w:t>Wyrób medyczny potwierdzony certyfikatem lub deklaracją.</w:t>
            </w:r>
          </w:p>
        </w:tc>
        <w:tc>
          <w:tcPr>
            <w:tcW w:w="1546" w:type="dxa"/>
            <w:vAlign w:val="center"/>
          </w:tcPr>
          <w:p w14:paraId="076C2946" w14:textId="77777777" w:rsidR="005A0435" w:rsidRPr="004B2D3B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14:paraId="5B7823EA" w14:textId="77777777" w:rsidR="005A0435" w:rsidRPr="000353C4" w:rsidRDefault="005A0435" w:rsidP="001C0F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B06BEC5" w14:textId="06987ED1" w:rsidR="005A0435" w:rsidRDefault="005A0435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8C6" w:rsidRPr="000353C4" w14:paraId="6A017C4A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47997F0C" w14:textId="77777777" w:rsidR="00B908C6" w:rsidRPr="000353C4" w:rsidRDefault="00B908C6" w:rsidP="001C0FB5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14:paraId="66ABDB1B" w14:textId="77777777" w:rsidR="00B908C6" w:rsidRPr="004B2D3B" w:rsidRDefault="00B908C6" w:rsidP="001C0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3B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F02BE4" w:rsidRPr="000353C4" w14:paraId="2140DC37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560A08C9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9FFE20E" w14:textId="108CBB70" w:rsidR="00F02BE4" w:rsidRPr="000353C4" w:rsidRDefault="00F02BE4" w:rsidP="00F02BE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FD4D1D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46" w:type="dxa"/>
            <w:vAlign w:val="center"/>
          </w:tcPr>
          <w:p w14:paraId="48902786" w14:textId="135BDB28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14:paraId="5D4923DB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9F18324" w14:textId="01FF7C07" w:rsidR="00F02BE4" w:rsidRPr="000353C4" w:rsidRDefault="00F02BE4" w:rsidP="004B7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BE4" w:rsidRPr="000353C4" w14:paraId="62DCE92B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504CDF2E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301AC034" w14:textId="77777777" w:rsidR="00F02BE4" w:rsidRPr="000353C4" w:rsidRDefault="00F02BE4" w:rsidP="00F02BE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w okresie gwarancji</w:t>
            </w:r>
            <w:r w:rsidRPr="000353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14:paraId="0D4C523A" w14:textId="77777777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14:paraId="43FB2B8D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15C287B5" w14:textId="4145BED5" w:rsidR="00F02BE4" w:rsidRPr="000353C4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BE4" w:rsidRPr="000353C4" w14:paraId="67133CB5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4FE9FC39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E7DFC3C" w14:textId="77777777" w:rsidR="00F02BE4" w:rsidRPr="000353C4" w:rsidRDefault="00F02BE4" w:rsidP="00F02BE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14:paraId="2242685C" w14:textId="77777777" w:rsidR="00F02BE4" w:rsidRPr="000353C4" w:rsidRDefault="00F02BE4" w:rsidP="00F02BE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14:paraId="68AA4DBD" w14:textId="77777777" w:rsidR="00F02BE4" w:rsidRPr="000353C4" w:rsidRDefault="00F02BE4" w:rsidP="00F02BE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14:paraId="68752DF7" w14:textId="77777777" w:rsidR="00F02BE4" w:rsidRPr="000353C4" w:rsidRDefault="00F02BE4" w:rsidP="00F02BE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14:paraId="7271428E" w14:textId="77777777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14:paraId="7E133C04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2F25E2A" w14:textId="2BB6C441" w:rsidR="00F02BE4" w:rsidRPr="000353C4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BE4" w:rsidRPr="000353C4" w14:paraId="0A269009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680CE895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2438D7F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14:paraId="04981429" w14:textId="77777777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14:paraId="594A2642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CAAA91E" w14:textId="1D93B80C" w:rsidR="00F02BE4" w:rsidRPr="000353C4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BE4" w:rsidRPr="000353C4" w14:paraId="0B84417D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04705C3A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658EBDF6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14:paraId="301A7C9B" w14:textId="77777777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14:paraId="032B11EA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65AFC0D" w14:textId="4708744F" w:rsidR="00F02BE4" w:rsidRPr="000353C4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BE4" w:rsidRPr="000353C4" w14:paraId="54357AC1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6BD11CD1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14:paraId="504B77E9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30C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14:paraId="7A43F464" w14:textId="77777777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14:paraId="1C039CDD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1A57990" w14:textId="2A62CD46" w:rsidR="00F02BE4" w:rsidRPr="000353C4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BE4" w:rsidRPr="000353C4" w14:paraId="4F64D7B5" w14:textId="77777777" w:rsidTr="001C0FB5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14:paraId="22B3181B" w14:textId="77777777" w:rsidR="00F02BE4" w:rsidRPr="000353C4" w:rsidRDefault="00F02BE4" w:rsidP="00F02BE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14:paraId="4BB07D0E" w14:textId="77777777" w:rsidR="00F02BE4" w:rsidRPr="00BF3361" w:rsidRDefault="00F02BE4" w:rsidP="00F02BE4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BF3361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46" w:type="dxa"/>
            <w:vAlign w:val="center"/>
          </w:tcPr>
          <w:p w14:paraId="4CBA533C" w14:textId="77777777" w:rsidR="00F02BE4" w:rsidRPr="004B2D3B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14:paraId="2317F3C6" w14:textId="77777777" w:rsidR="00F02BE4" w:rsidRPr="000353C4" w:rsidRDefault="00F02BE4" w:rsidP="00F02B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8EFB7A3" w14:textId="2B69B05A" w:rsidR="00F02BE4" w:rsidRPr="000353C4" w:rsidRDefault="00F02BE4" w:rsidP="00F0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6AB41F61" w14:textId="77777777" w:rsidR="00B908C6" w:rsidRPr="000C5CD3" w:rsidRDefault="00B908C6" w:rsidP="00B908C6"/>
    <w:p w14:paraId="1B24CA45" w14:textId="77777777" w:rsidR="00B908C6" w:rsidRDefault="00B908C6" w:rsidP="00B908C6"/>
    <w:p w14:paraId="6D708078" w14:textId="77777777" w:rsidR="003324B5" w:rsidRDefault="003324B5"/>
    <w:sectPr w:rsidR="003324B5" w:rsidSect="00E0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A8790C"/>
    <w:multiLevelType w:val="multilevel"/>
    <w:tmpl w:val="1DD6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C6"/>
    <w:rsid w:val="00017A99"/>
    <w:rsid w:val="00060C46"/>
    <w:rsid w:val="0015490B"/>
    <w:rsid w:val="0018020E"/>
    <w:rsid w:val="002126D9"/>
    <w:rsid w:val="0022510B"/>
    <w:rsid w:val="00252DA7"/>
    <w:rsid w:val="003324B5"/>
    <w:rsid w:val="00346673"/>
    <w:rsid w:val="0035619E"/>
    <w:rsid w:val="003C116C"/>
    <w:rsid w:val="003E2D84"/>
    <w:rsid w:val="003F2DE6"/>
    <w:rsid w:val="0042384A"/>
    <w:rsid w:val="00442281"/>
    <w:rsid w:val="004771A7"/>
    <w:rsid w:val="004B7A69"/>
    <w:rsid w:val="004E05A0"/>
    <w:rsid w:val="0058508D"/>
    <w:rsid w:val="005A0435"/>
    <w:rsid w:val="007467DA"/>
    <w:rsid w:val="007A34AD"/>
    <w:rsid w:val="008040E1"/>
    <w:rsid w:val="008C7E29"/>
    <w:rsid w:val="00910CC6"/>
    <w:rsid w:val="00934351"/>
    <w:rsid w:val="009B6A50"/>
    <w:rsid w:val="009B7F2D"/>
    <w:rsid w:val="009D7BC7"/>
    <w:rsid w:val="00A85DF4"/>
    <w:rsid w:val="00AE2302"/>
    <w:rsid w:val="00AE78CB"/>
    <w:rsid w:val="00B04B08"/>
    <w:rsid w:val="00B908C6"/>
    <w:rsid w:val="00BA5426"/>
    <w:rsid w:val="00BF78AC"/>
    <w:rsid w:val="00C24D7A"/>
    <w:rsid w:val="00C47002"/>
    <w:rsid w:val="00CF0604"/>
    <w:rsid w:val="00D959A2"/>
    <w:rsid w:val="00E00267"/>
    <w:rsid w:val="00E0399E"/>
    <w:rsid w:val="00E079D9"/>
    <w:rsid w:val="00E71DA6"/>
    <w:rsid w:val="00E9399F"/>
    <w:rsid w:val="00EC306B"/>
    <w:rsid w:val="00EC79C5"/>
    <w:rsid w:val="00F02BE4"/>
    <w:rsid w:val="00F46F62"/>
    <w:rsid w:val="00F8430C"/>
    <w:rsid w:val="00F84E46"/>
    <w:rsid w:val="00FB06D9"/>
    <w:rsid w:val="00FB2884"/>
    <w:rsid w:val="00FD4D1D"/>
    <w:rsid w:val="00FE2761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4840"/>
  <w15:chartTrackingRefBased/>
  <w15:docId w15:val="{467E6EC0-3D8E-4677-9F45-D3EA5C99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8C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B908C6"/>
    <w:pPr>
      <w:ind w:left="720"/>
    </w:pPr>
    <w:rPr>
      <w:rFonts w:ascii="Calibri" w:eastAsia="Times New Roman" w:hAnsi="Calibri" w:cs="Times New Roman"/>
      <w:lang w:eastAsia="en-US"/>
    </w:rPr>
  </w:style>
  <w:style w:type="paragraph" w:styleId="NormalnyWeb">
    <w:name w:val="Normal (Web)"/>
    <w:basedOn w:val="Normalny"/>
    <w:qFormat/>
    <w:rsid w:val="00B908C6"/>
    <w:pPr>
      <w:suppressAutoHyphens/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E2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0D4A7-3EBA-4317-B9CC-9091AA54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3</cp:revision>
  <cp:lastPrinted>2024-10-31T10:17:00Z</cp:lastPrinted>
  <dcterms:created xsi:type="dcterms:W3CDTF">2025-02-06T08:57:00Z</dcterms:created>
  <dcterms:modified xsi:type="dcterms:W3CDTF">2025-02-06T12:39:00Z</dcterms:modified>
</cp:coreProperties>
</file>