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15D5" w14:textId="77777777" w:rsidR="00F64EA9" w:rsidRDefault="00F64EA9"/>
    <w:p w14:paraId="5F6C732E" w14:textId="29A53BD3" w:rsidR="00230CA5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rPr>
          <w:rFonts w:ascii="Calibri" w:hAnsi="Calibri" w:cs="Calibri"/>
          <w:bCs/>
        </w:rPr>
      </w:pPr>
      <w:r w:rsidRPr="009211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06A3" wp14:editId="346550DD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F19556" w14:textId="77777777" w:rsidR="00230CA5" w:rsidRDefault="00230CA5" w:rsidP="00230CA5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06A3"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" filled="f" stroked="f" strokeweight="2pt">
                <v:textbox style="layout-flow:vertical;mso-layout-flow-alt:bottom-to-top">
                  <w:txbxContent>
                    <w:p w14:paraId="3FF19556" w14:textId="77777777" w:rsidR="00230CA5" w:rsidRDefault="00230CA5" w:rsidP="00230CA5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bCs/>
        </w:rPr>
        <w:t>Numer postępowania</w:t>
      </w:r>
      <w:r w:rsidRPr="0092119B">
        <w:rPr>
          <w:rFonts w:ascii="Calibri" w:hAnsi="Calibri" w:cs="Calibri"/>
          <w:bCs/>
        </w:rPr>
        <w:t>: ZP-4240-</w:t>
      </w:r>
      <w:r w:rsidR="00691271">
        <w:rPr>
          <w:rFonts w:ascii="Calibri" w:hAnsi="Calibri" w:cs="Calibri"/>
          <w:bCs/>
        </w:rPr>
        <w:t>20</w:t>
      </w:r>
      <w:r>
        <w:rPr>
          <w:rFonts w:ascii="Calibri" w:hAnsi="Calibri" w:cs="Calibri"/>
          <w:bCs/>
        </w:rPr>
        <w:t>/2</w:t>
      </w:r>
      <w:r w:rsidR="00F6129E">
        <w:rPr>
          <w:rFonts w:ascii="Calibri" w:hAnsi="Calibri" w:cs="Calibri"/>
          <w:bCs/>
        </w:rPr>
        <w:t>4</w:t>
      </w:r>
    </w:p>
    <w:p w14:paraId="2AC5B5EE" w14:textId="019F31CC" w:rsidR="00230CA5" w:rsidRPr="0018338A" w:rsidRDefault="00230CA5" w:rsidP="0018338A">
      <w:pPr>
        <w:pStyle w:val="Nagwek"/>
        <w:tabs>
          <w:tab w:val="clear" w:pos="4536"/>
          <w:tab w:val="left" w:pos="284"/>
          <w:tab w:val="left" w:pos="7230"/>
        </w:tabs>
        <w:ind w:right="-144"/>
        <w:jc w:val="right"/>
        <w:rPr>
          <w:bCs/>
          <w:sz w:val="24"/>
        </w:rPr>
      </w:pPr>
      <w:r w:rsidRPr="0092119B">
        <w:rPr>
          <w:rFonts w:ascii="Calibri" w:hAnsi="Calibri" w:cs="Calibri"/>
        </w:rPr>
        <w:t xml:space="preserve">Kraków, dnia: </w:t>
      </w:r>
      <w:r w:rsidR="00481BF8">
        <w:rPr>
          <w:rFonts w:ascii="Calibri" w:hAnsi="Calibri" w:cs="Calibri"/>
        </w:rPr>
        <w:t>2</w:t>
      </w:r>
      <w:r w:rsidR="00D04CB6">
        <w:rPr>
          <w:rFonts w:ascii="Calibri" w:hAnsi="Calibri" w:cs="Calibri"/>
        </w:rPr>
        <w:t>3</w:t>
      </w:r>
      <w:r w:rsidR="0018338A">
        <w:rPr>
          <w:rFonts w:ascii="Calibri" w:hAnsi="Calibri" w:cs="Calibri"/>
        </w:rPr>
        <w:t>.09</w:t>
      </w:r>
      <w:r>
        <w:rPr>
          <w:rFonts w:ascii="Calibri" w:hAnsi="Calibri" w:cs="Calibri"/>
        </w:rPr>
        <w:t>.202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</w:t>
      </w:r>
    </w:p>
    <w:p w14:paraId="7DE12DC5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42A5D541" w14:textId="77777777" w:rsidR="00230CA5" w:rsidRPr="003A5179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3A5179">
        <w:rPr>
          <w:rFonts w:ascii="Calibri" w:hAnsi="Calibri" w:cs="Calibri"/>
        </w:rPr>
        <w:t>Strona internetowa</w:t>
      </w:r>
    </w:p>
    <w:p w14:paraId="6EF2EDA9" w14:textId="77777777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3A5179">
        <w:rPr>
          <w:rFonts w:ascii="Calibri" w:hAnsi="Calibri" w:cs="Calibri"/>
        </w:rPr>
        <w:t>Przyjmujący zamówienie, którzy złożyli oferty</w:t>
      </w:r>
    </w:p>
    <w:p w14:paraId="78945E6F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413E5FFE" w14:textId="77777777" w:rsidR="00230CA5" w:rsidRPr="00FA1B73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10F5700A" w14:textId="77777777" w:rsidR="00230CA5" w:rsidRPr="0018338A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  <w:sz w:val="28"/>
          <w:szCs w:val="28"/>
        </w:rPr>
      </w:pPr>
      <w:r w:rsidRPr="0018338A">
        <w:rPr>
          <w:rFonts w:ascii="Calibri" w:hAnsi="Calibri" w:cs="Calibri"/>
          <w:b/>
          <w:sz w:val="28"/>
          <w:szCs w:val="28"/>
        </w:rPr>
        <w:t>OGŁOSZENIE</w:t>
      </w:r>
    </w:p>
    <w:p w14:paraId="32D7DE2A" w14:textId="49557CAB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 xml:space="preserve">o rozstrzygnięciu </w:t>
      </w:r>
      <w:r>
        <w:rPr>
          <w:rFonts w:ascii="Calibri" w:hAnsi="Calibri" w:cs="Calibri"/>
          <w:b/>
        </w:rPr>
        <w:t xml:space="preserve">konkursu ofert </w:t>
      </w:r>
      <w:r w:rsidRPr="007366CA">
        <w:rPr>
          <w:rFonts w:ascii="Calibri" w:hAnsi="Calibri" w:cs="Calibri"/>
          <w:b/>
        </w:rPr>
        <w:t xml:space="preserve">na świadczenia zdrowotne zakresu </w:t>
      </w:r>
      <w:r w:rsidR="00481BF8">
        <w:rPr>
          <w:rFonts w:ascii="Calibri" w:hAnsi="Calibri" w:cs="Calibri"/>
          <w:b/>
        </w:rPr>
        <w:t>anestezjologii i intensywnej terapii</w:t>
      </w:r>
      <w:r w:rsidRPr="007366CA">
        <w:rPr>
          <w:rFonts w:ascii="Calibri" w:hAnsi="Calibri" w:cs="Calibri"/>
          <w:b/>
        </w:rPr>
        <w:t xml:space="preserve"> na rzecz pacjentów Narodowego Instytutu Onkologii im. Marii Skłodowskiej-Curie – Państwowego Instytutu Badawczego Oddział w Krakowie, ul. Garncarska 11, 31-115 Kraków</w:t>
      </w:r>
    </w:p>
    <w:p w14:paraId="5AFD7634" w14:textId="77777777" w:rsidR="00230CA5" w:rsidRPr="009831D2" w:rsidRDefault="00230CA5" w:rsidP="0018338A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48AC861A" w14:textId="2405E737" w:rsidR="00230CA5" w:rsidRPr="00F6129E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A1B73">
        <w:rPr>
          <w:rFonts w:ascii="Calibri" w:hAnsi="Calibri" w:cs="Calibri"/>
        </w:rPr>
        <w:t>Działając na podstawie art. 151 ust</w:t>
      </w:r>
      <w:r>
        <w:rPr>
          <w:rFonts w:ascii="Calibri" w:hAnsi="Calibri" w:cs="Calibri"/>
        </w:rPr>
        <w:t>. 1 i 2</w:t>
      </w:r>
      <w:r w:rsidRPr="00FA1B73">
        <w:rPr>
          <w:rFonts w:ascii="Calibri" w:hAnsi="Calibri" w:cs="Calibri"/>
        </w:rPr>
        <w:t xml:space="preserve"> ustawy z dnia 27 sierpnia 2004 roku o świadczeniac</w:t>
      </w:r>
      <w:r>
        <w:rPr>
          <w:rFonts w:ascii="Calibri" w:hAnsi="Calibri" w:cs="Calibri"/>
        </w:rPr>
        <w:t>h opieki zdrowotnej finansowanych</w:t>
      </w:r>
      <w:r w:rsidRPr="00FA1B73">
        <w:rPr>
          <w:rFonts w:ascii="Calibri" w:hAnsi="Calibri" w:cs="Calibri"/>
        </w:rPr>
        <w:t xml:space="preserve"> ze środków publicznych (</w:t>
      </w:r>
      <w:r>
        <w:rPr>
          <w:rFonts w:ascii="Calibri" w:hAnsi="Calibri" w:cs="Calibri"/>
        </w:rPr>
        <w:t>t. j. Dz.U. z 202</w:t>
      </w:r>
      <w:r w:rsidR="0039161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poz. </w:t>
      </w:r>
      <w:r w:rsidR="00391613">
        <w:rPr>
          <w:rFonts w:ascii="Calibri" w:hAnsi="Calibri" w:cs="Calibri"/>
        </w:rPr>
        <w:t>146</w:t>
      </w:r>
      <w:r>
        <w:rPr>
          <w:rFonts w:ascii="Calibri" w:hAnsi="Calibri" w:cs="Calibri"/>
        </w:rPr>
        <w:t xml:space="preserve"> ze </w:t>
      </w:r>
      <w:r w:rsidRPr="00FA1B73">
        <w:rPr>
          <w:rFonts w:ascii="Calibri" w:hAnsi="Calibri" w:cs="Calibri"/>
        </w:rPr>
        <w:t xml:space="preserve">zm.) </w:t>
      </w:r>
      <w:r>
        <w:rPr>
          <w:rFonts w:ascii="Calibri" w:hAnsi="Calibri" w:cs="Calibri"/>
        </w:rPr>
        <w:t xml:space="preserve">zawiadamiamy o </w:t>
      </w:r>
      <w:r w:rsidRPr="007366CA">
        <w:rPr>
          <w:rFonts w:ascii="Calibri" w:hAnsi="Calibri" w:cs="Calibri"/>
          <w:b/>
        </w:rPr>
        <w:t>rozstrzygnięciu</w:t>
      </w:r>
      <w:r w:rsidRPr="00FA1B73">
        <w:rPr>
          <w:rFonts w:ascii="Calibri" w:hAnsi="Calibri" w:cs="Calibri"/>
        </w:rPr>
        <w:t xml:space="preserve"> konkursu ofert</w:t>
      </w:r>
      <w:r>
        <w:rPr>
          <w:rFonts w:ascii="Calibri" w:hAnsi="Calibri" w:cs="Calibri"/>
        </w:rPr>
        <w:t xml:space="preserve"> ZP-4240-</w:t>
      </w:r>
      <w:r w:rsidR="0018338A">
        <w:rPr>
          <w:rFonts w:ascii="Calibri" w:hAnsi="Calibri" w:cs="Calibri"/>
        </w:rPr>
        <w:t>20</w:t>
      </w:r>
      <w:r>
        <w:rPr>
          <w:rFonts w:ascii="Calibri" w:hAnsi="Calibri" w:cs="Calibri"/>
        </w:rPr>
        <w:t>/2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404CFBF3" w14:textId="77777777" w:rsidR="00F6129E" w:rsidRDefault="00F6129E" w:rsidP="00F6129E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54A192BC" w14:textId="77777777" w:rsidR="007F5376" w:rsidRPr="0018338A" w:rsidRDefault="007F5376" w:rsidP="00F6129E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15137399" w14:textId="11A018B3" w:rsidR="0018338A" w:rsidRDefault="00230CA5" w:rsidP="0018338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postępowaniu konkursowym zostały złożone następujące oferty: </w:t>
      </w:r>
    </w:p>
    <w:p w14:paraId="3D76B2DD" w14:textId="77777777" w:rsidR="007F5376" w:rsidRPr="0018338A" w:rsidRDefault="007F5376" w:rsidP="007F5376">
      <w:pPr>
        <w:spacing w:after="0" w:line="240" w:lineRule="auto"/>
        <w:ind w:left="720"/>
        <w:jc w:val="both"/>
        <w:rPr>
          <w:rFonts w:ascii="Calibri" w:hAnsi="Calibri" w:cs="Calibri"/>
        </w:rPr>
      </w:pP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841"/>
        <w:gridCol w:w="6237"/>
      </w:tblGrid>
      <w:tr w:rsidR="0018338A" w:rsidRPr="00085B58" w14:paraId="093D938D" w14:textId="77777777" w:rsidTr="0018338A">
        <w:trPr>
          <w:trHeight w:val="217"/>
        </w:trPr>
        <w:tc>
          <w:tcPr>
            <w:tcW w:w="635" w:type="dxa"/>
          </w:tcPr>
          <w:p w14:paraId="26466AD5" w14:textId="77777777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841" w:type="dxa"/>
          </w:tcPr>
          <w:p w14:paraId="767D3455" w14:textId="77777777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Numer części zamówienia</w:t>
            </w:r>
          </w:p>
        </w:tc>
        <w:tc>
          <w:tcPr>
            <w:tcW w:w="6237" w:type="dxa"/>
            <w:vAlign w:val="bottom"/>
          </w:tcPr>
          <w:p w14:paraId="3C4DA19B" w14:textId="77777777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bookmarkStart w:id="0" w:name="_Hlk109816812"/>
            <w:r w:rsidRPr="00085B58">
              <w:rPr>
                <w:b/>
              </w:rPr>
              <w:t>Nazwa i adres Przyjmującego zamówienie</w:t>
            </w:r>
          </w:p>
        </w:tc>
      </w:tr>
      <w:tr w:rsidR="0018338A" w:rsidRPr="00085B58" w14:paraId="0CD90488" w14:textId="77777777" w:rsidTr="0018338A">
        <w:trPr>
          <w:trHeight w:val="620"/>
        </w:trPr>
        <w:tc>
          <w:tcPr>
            <w:tcW w:w="635" w:type="dxa"/>
          </w:tcPr>
          <w:p w14:paraId="1A522C57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1841" w:type="dxa"/>
          </w:tcPr>
          <w:p w14:paraId="5D7BCE36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Część 1</w:t>
            </w:r>
          </w:p>
        </w:tc>
        <w:tc>
          <w:tcPr>
            <w:tcW w:w="6237" w:type="dxa"/>
            <w:vAlign w:val="center"/>
          </w:tcPr>
          <w:p w14:paraId="0AE6B41A" w14:textId="77777777" w:rsidR="001E20ED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4A4C13">
              <w:t>Praktyka lekarska Ewa Zasada</w:t>
            </w:r>
            <w:r>
              <w:t xml:space="preserve">, </w:t>
            </w:r>
          </w:p>
          <w:p w14:paraId="71A2C7D4" w14:textId="3BE2E7E3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4A4C13">
              <w:t>ul. Ogrodowa, nr 20, 32-447 Łyczanka</w:t>
            </w:r>
          </w:p>
        </w:tc>
      </w:tr>
      <w:tr w:rsidR="0018338A" w:rsidRPr="00085B58" w14:paraId="4F5FE6CC" w14:textId="77777777" w:rsidTr="0018338A">
        <w:trPr>
          <w:trHeight w:val="721"/>
        </w:trPr>
        <w:tc>
          <w:tcPr>
            <w:tcW w:w="635" w:type="dxa"/>
          </w:tcPr>
          <w:p w14:paraId="7C8F9A43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1841" w:type="dxa"/>
          </w:tcPr>
          <w:p w14:paraId="2C1DF9C5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Część 2</w:t>
            </w:r>
          </w:p>
        </w:tc>
        <w:tc>
          <w:tcPr>
            <w:tcW w:w="6237" w:type="dxa"/>
            <w:vAlign w:val="center"/>
          </w:tcPr>
          <w:p w14:paraId="0D060B0F" w14:textId="77777777" w:rsidR="001E20ED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4A4C13">
              <w:t>Indywidualna Prak</w:t>
            </w:r>
            <w:r>
              <w:t>t</w:t>
            </w:r>
            <w:r w:rsidRPr="004A4C13">
              <w:t>yka Lekarska Joanna Ślęzak</w:t>
            </w:r>
            <w:r>
              <w:t xml:space="preserve">, </w:t>
            </w:r>
          </w:p>
          <w:p w14:paraId="1503D71B" w14:textId="5A370D4C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CF6D44">
              <w:t>ul. Zygmunta Starego 1D/7, 30-198 Kraków</w:t>
            </w:r>
          </w:p>
        </w:tc>
      </w:tr>
      <w:tr w:rsidR="0018338A" w:rsidRPr="00085B58" w14:paraId="16F561EC" w14:textId="77777777" w:rsidTr="0018338A">
        <w:trPr>
          <w:trHeight w:val="310"/>
        </w:trPr>
        <w:tc>
          <w:tcPr>
            <w:tcW w:w="635" w:type="dxa"/>
          </w:tcPr>
          <w:p w14:paraId="2D25FE98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1841" w:type="dxa"/>
          </w:tcPr>
          <w:p w14:paraId="25A4E8EF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Część 3</w:t>
            </w:r>
          </w:p>
        </w:tc>
        <w:tc>
          <w:tcPr>
            <w:tcW w:w="6237" w:type="dxa"/>
            <w:vAlign w:val="center"/>
          </w:tcPr>
          <w:p w14:paraId="4288D8E3" w14:textId="0D2A7F71" w:rsidR="0018338A" w:rsidRPr="0018338A" w:rsidRDefault="003A5179" w:rsidP="0018338A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 ZŁOŻONO OFERTY</w:t>
            </w:r>
          </w:p>
        </w:tc>
      </w:tr>
      <w:tr w:rsidR="0018338A" w:rsidRPr="00085B58" w14:paraId="587B8C92" w14:textId="77777777" w:rsidTr="0018338A">
        <w:trPr>
          <w:trHeight w:val="721"/>
        </w:trPr>
        <w:tc>
          <w:tcPr>
            <w:tcW w:w="635" w:type="dxa"/>
          </w:tcPr>
          <w:p w14:paraId="5EBA4BF6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1841" w:type="dxa"/>
          </w:tcPr>
          <w:p w14:paraId="2C01032C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Część 4</w:t>
            </w:r>
          </w:p>
        </w:tc>
        <w:tc>
          <w:tcPr>
            <w:tcW w:w="6237" w:type="dxa"/>
            <w:vAlign w:val="center"/>
          </w:tcPr>
          <w:p w14:paraId="498DA671" w14:textId="77777777" w:rsidR="001E20ED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CF6D44">
              <w:t>Świadczenia Medyczne Magdalena Kąkol-Osika</w:t>
            </w:r>
            <w:r>
              <w:t xml:space="preserve">, </w:t>
            </w:r>
          </w:p>
          <w:p w14:paraId="3DE36A8E" w14:textId="5721DFA5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CF6D44">
              <w:t>ul. Kasztanowa 51, 32-082 Więckowice</w:t>
            </w:r>
          </w:p>
        </w:tc>
      </w:tr>
      <w:bookmarkEnd w:id="0"/>
    </w:tbl>
    <w:p w14:paraId="47C0578A" w14:textId="43FE2DCE" w:rsidR="00481BF8" w:rsidRDefault="00481BF8" w:rsidP="0018338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00332BA9" w14:textId="77777777" w:rsidR="007F5376" w:rsidRPr="0018338A" w:rsidRDefault="007F5376" w:rsidP="0018338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652612EA" w14:textId="77777777" w:rsidR="00230CA5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AA29F8">
        <w:rPr>
          <w:rFonts w:ascii="Calibri" w:hAnsi="Calibri" w:cs="Calibri"/>
        </w:rPr>
        <w:t>Komisja konkursowa za najkorzystniejsze uznała oferty złożone przez:</w:t>
      </w:r>
    </w:p>
    <w:p w14:paraId="22A5987A" w14:textId="77777777" w:rsidR="007F5376" w:rsidRPr="00AA29F8" w:rsidRDefault="007F5376" w:rsidP="007F5376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</w:rPr>
      </w:pP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984"/>
        <w:gridCol w:w="6094"/>
      </w:tblGrid>
      <w:tr w:rsidR="0018338A" w:rsidRPr="00085B58" w14:paraId="17501B5D" w14:textId="77777777" w:rsidTr="0018338A">
        <w:trPr>
          <w:trHeight w:val="217"/>
        </w:trPr>
        <w:tc>
          <w:tcPr>
            <w:tcW w:w="635" w:type="dxa"/>
          </w:tcPr>
          <w:p w14:paraId="1B6622F8" w14:textId="77777777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984" w:type="dxa"/>
          </w:tcPr>
          <w:p w14:paraId="385848CE" w14:textId="77777777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Numer części zamówienia</w:t>
            </w:r>
          </w:p>
        </w:tc>
        <w:tc>
          <w:tcPr>
            <w:tcW w:w="6094" w:type="dxa"/>
            <w:vAlign w:val="bottom"/>
          </w:tcPr>
          <w:p w14:paraId="2DEDCFF8" w14:textId="77777777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b/>
              </w:rPr>
            </w:pPr>
            <w:r w:rsidRPr="00085B58">
              <w:rPr>
                <w:b/>
              </w:rPr>
              <w:t>Nazwa i adres Przyjmującego zamówienie</w:t>
            </w:r>
          </w:p>
        </w:tc>
      </w:tr>
      <w:tr w:rsidR="0018338A" w:rsidRPr="00085B58" w14:paraId="251898FA" w14:textId="77777777" w:rsidTr="0018338A">
        <w:trPr>
          <w:trHeight w:val="721"/>
        </w:trPr>
        <w:tc>
          <w:tcPr>
            <w:tcW w:w="635" w:type="dxa"/>
          </w:tcPr>
          <w:p w14:paraId="77367016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7E76E9C2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Część 1</w:t>
            </w:r>
          </w:p>
        </w:tc>
        <w:tc>
          <w:tcPr>
            <w:tcW w:w="6094" w:type="dxa"/>
            <w:vAlign w:val="center"/>
          </w:tcPr>
          <w:p w14:paraId="3848AD01" w14:textId="77777777" w:rsidR="001E20ED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4A4C13">
              <w:t>Praktyka lekarska Ewa Zasada</w:t>
            </w:r>
            <w:r>
              <w:t xml:space="preserve">, </w:t>
            </w:r>
            <w:r w:rsidRPr="004A4C13">
              <w:t xml:space="preserve">ul. Ogrodowa, nr 20, </w:t>
            </w:r>
          </w:p>
          <w:p w14:paraId="32F2BBBA" w14:textId="7B3EEE4B" w:rsidR="0018338A" w:rsidRPr="00085B58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4A4C13">
              <w:t>32-447 Łyczanka</w:t>
            </w:r>
          </w:p>
        </w:tc>
      </w:tr>
      <w:tr w:rsidR="0018338A" w:rsidRPr="00085B58" w14:paraId="196ABD69" w14:textId="77777777" w:rsidTr="0018338A">
        <w:trPr>
          <w:trHeight w:val="721"/>
        </w:trPr>
        <w:tc>
          <w:tcPr>
            <w:tcW w:w="635" w:type="dxa"/>
          </w:tcPr>
          <w:p w14:paraId="3BB17075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213416D7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Część 2</w:t>
            </w:r>
          </w:p>
        </w:tc>
        <w:tc>
          <w:tcPr>
            <w:tcW w:w="6094" w:type="dxa"/>
            <w:vAlign w:val="center"/>
          </w:tcPr>
          <w:p w14:paraId="5E303A71" w14:textId="77777777" w:rsidR="001E20ED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4A4C13">
              <w:t>Indywidualna Prak</w:t>
            </w:r>
            <w:r>
              <w:t>t</w:t>
            </w:r>
            <w:r w:rsidRPr="004A4C13">
              <w:t>yka Lekarska Joanna Ślęzak</w:t>
            </w:r>
            <w:r>
              <w:t xml:space="preserve">, </w:t>
            </w:r>
          </w:p>
          <w:p w14:paraId="665D03E1" w14:textId="2CE4BCEA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CF6D44">
              <w:t>ul. Zygmunta Starego 1D/7, 30-198 Kraków</w:t>
            </w:r>
          </w:p>
        </w:tc>
      </w:tr>
      <w:tr w:rsidR="0018338A" w:rsidRPr="00085B58" w14:paraId="71F2EF80" w14:textId="77777777" w:rsidTr="0018338A">
        <w:trPr>
          <w:trHeight w:val="721"/>
        </w:trPr>
        <w:tc>
          <w:tcPr>
            <w:tcW w:w="635" w:type="dxa"/>
          </w:tcPr>
          <w:p w14:paraId="00911DC2" w14:textId="5B485CE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5A2F3D6B" w14:textId="77777777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>
              <w:t>Część 4</w:t>
            </w:r>
          </w:p>
        </w:tc>
        <w:tc>
          <w:tcPr>
            <w:tcW w:w="6094" w:type="dxa"/>
            <w:vAlign w:val="center"/>
          </w:tcPr>
          <w:p w14:paraId="79BB98E0" w14:textId="77777777" w:rsidR="001E20ED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CF6D44">
              <w:t>Świadczenia Medyczne Magdalena Kąkol-Osika</w:t>
            </w:r>
            <w:r>
              <w:t xml:space="preserve">, </w:t>
            </w:r>
          </w:p>
          <w:p w14:paraId="61541693" w14:textId="601DFE8F" w:rsidR="0018338A" w:rsidRDefault="0018338A" w:rsidP="0018338A">
            <w:pPr>
              <w:tabs>
                <w:tab w:val="left" w:pos="284"/>
              </w:tabs>
              <w:spacing w:after="0" w:line="240" w:lineRule="auto"/>
              <w:ind w:left="284"/>
              <w:jc w:val="center"/>
            </w:pPr>
            <w:r w:rsidRPr="00CF6D44">
              <w:t>ul. Kasztanowa 51, 32-082 Więckowice</w:t>
            </w:r>
          </w:p>
        </w:tc>
      </w:tr>
    </w:tbl>
    <w:p w14:paraId="112E28F0" w14:textId="77777777" w:rsidR="00230CA5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</w:p>
    <w:p w14:paraId="32E52EE1" w14:textId="59CFBE25" w:rsidR="00230CA5" w:rsidRPr="007F5376" w:rsidRDefault="007F5376" w:rsidP="007F537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</w:rPr>
      </w:pPr>
      <w:r w:rsidRPr="007F5376">
        <w:rPr>
          <w:rFonts w:ascii="Calibri" w:hAnsi="Calibri" w:cs="Calibri"/>
          <w:bCs/>
        </w:rPr>
        <w:lastRenderedPageBreak/>
        <w:t xml:space="preserve">Unieważniono postępowanie w zakresie części 3 postępowania na podstawie art. 150 ust. 1 pkt 1) Ustawy z dnia 27 sierpnia 2004 roku o świadczeniach opieki zdrowotnej finansowanych ze środków publicznych (t. j. Dz.U. z 2024 r. poz. 146 ze zm.), w związku z tym, że do części tej nie wpłynęła żadna oferta. </w:t>
      </w:r>
    </w:p>
    <w:p w14:paraId="1D444BF7" w14:textId="77777777" w:rsidR="00230CA5" w:rsidRPr="007F5376" w:rsidRDefault="00230CA5" w:rsidP="00230CA5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</w:rPr>
      </w:pPr>
    </w:p>
    <w:p w14:paraId="28F5FE1A" w14:textId="77777777" w:rsidR="005A36A6" w:rsidRDefault="005A36A6" w:rsidP="00230CA5">
      <w:pPr>
        <w:spacing w:after="0" w:line="240" w:lineRule="auto"/>
      </w:pPr>
    </w:p>
    <w:sectPr w:rsidR="005A36A6" w:rsidSect="005A3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6FA3" w14:textId="77777777" w:rsidR="00A33CFF" w:rsidRDefault="00A33CFF" w:rsidP="001F1D85">
      <w:pPr>
        <w:spacing w:after="0" w:line="240" w:lineRule="auto"/>
      </w:pPr>
      <w:r>
        <w:separator/>
      </w:r>
    </w:p>
  </w:endnote>
  <w:endnote w:type="continuationSeparator" w:id="0">
    <w:p w14:paraId="1B6833C8" w14:textId="77777777" w:rsidR="00A33CFF" w:rsidRDefault="00A33CFF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C47D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7438B132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3DF2B770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2374094C" w14:textId="77777777" w:rsidR="00007F29" w:rsidRDefault="00007F29" w:rsidP="00007F29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359578A2" w14:textId="77777777" w:rsidR="00007F29" w:rsidRPr="00C86C09" w:rsidRDefault="00007F29" w:rsidP="00007F29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0F99344F" w14:textId="6E4BB07D" w:rsidR="003B488A" w:rsidRPr="00007F29" w:rsidRDefault="00007F29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BBE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2C80400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4F24D529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53125B76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024BA858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2B85EFB8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C4A1EB7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4C5D" w14:textId="77777777" w:rsidR="00A33CFF" w:rsidRDefault="00A33CFF" w:rsidP="001F1D85">
      <w:pPr>
        <w:spacing w:after="0" w:line="240" w:lineRule="auto"/>
      </w:pPr>
      <w:r>
        <w:separator/>
      </w:r>
    </w:p>
  </w:footnote>
  <w:footnote w:type="continuationSeparator" w:id="0">
    <w:p w14:paraId="031D97C2" w14:textId="77777777" w:rsidR="00A33CFF" w:rsidRDefault="00A33CFF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3C1D" w14:textId="15A5F484" w:rsidR="003B488A" w:rsidRDefault="0081221B">
    <w:pPr>
      <w:pStyle w:val="Nagwek"/>
    </w:pPr>
    <w:r>
      <w:rPr>
        <w:noProof/>
        <w:lang w:eastAsia="pl-PL"/>
      </w:rPr>
      <w:drawing>
        <wp:inline distT="0" distB="0" distL="0" distR="0" wp14:anchorId="1AA22234" wp14:editId="5906EBD9">
          <wp:extent cx="1781175" cy="942975"/>
          <wp:effectExtent l="0" t="0" r="9525" b="9525"/>
          <wp:docPr id="1078001421" name="Obraz 107800142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B9C32" w14:textId="77777777" w:rsidR="0081221B" w:rsidRDefault="00812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A51D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19E5553D" wp14:editId="0E03B98A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07F29"/>
    <w:rsid w:val="00036686"/>
    <w:rsid w:val="00063ACC"/>
    <w:rsid w:val="001403A6"/>
    <w:rsid w:val="0018338A"/>
    <w:rsid w:val="001E20ED"/>
    <w:rsid w:val="001F1D85"/>
    <w:rsid w:val="00230CA5"/>
    <w:rsid w:val="002C6526"/>
    <w:rsid w:val="003023E9"/>
    <w:rsid w:val="00391613"/>
    <w:rsid w:val="003A5179"/>
    <w:rsid w:val="003A7B26"/>
    <w:rsid w:val="003B488A"/>
    <w:rsid w:val="003E7326"/>
    <w:rsid w:val="00470D38"/>
    <w:rsid w:val="00481BF8"/>
    <w:rsid w:val="00493F6F"/>
    <w:rsid w:val="00507B6E"/>
    <w:rsid w:val="005A2841"/>
    <w:rsid w:val="005A36A6"/>
    <w:rsid w:val="005B14BB"/>
    <w:rsid w:val="00691271"/>
    <w:rsid w:val="006A623C"/>
    <w:rsid w:val="006B2A07"/>
    <w:rsid w:val="006D4338"/>
    <w:rsid w:val="00756335"/>
    <w:rsid w:val="007F5376"/>
    <w:rsid w:val="0081221B"/>
    <w:rsid w:val="00855095"/>
    <w:rsid w:val="00904624"/>
    <w:rsid w:val="00966664"/>
    <w:rsid w:val="0099550D"/>
    <w:rsid w:val="00A33CFF"/>
    <w:rsid w:val="00A41D4F"/>
    <w:rsid w:val="00AA29F8"/>
    <w:rsid w:val="00AB03F9"/>
    <w:rsid w:val="00B90274"/>
    <w:rsid w:val="00BA34AB"/>
    <w:rsid w:val="00BB52B5"/>
    <w:rsid w:val="00C86C09"/>
    <w:rsid w:val="00CA2EF3"/>
    <w:rsid w:val="00CC5200"/>
    <w:rsid w:val="00CE35AD"/>
    <w:rsid w:val="00D03D8D"/>
    <w:rsid w:val="00D04CB6"/>
    <w:rsid w:val="00DE2BE1"/>
    <w:rsid w:val="00E86DD8"/>
    <w:rsid w:val="00EA0288"/>
    <w:rsid w:val="00EE7218"/>
    <w:rsid w:val="00F377DF"/>
    <w:rsid w:val="00F6129E"/>
    <w:rsid w:val="00F628BB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BADC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1BF8"/>
    <w:pPr>
      <w:ind w:left="720"/>
      <w:contextualSpacing/>
    </w:p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1833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5C38-B569-456F-9B4B-FA3D11BF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Ewa Zatorska-Kuś</cp:lastModifiedBy>
  <cp:revision>10</cp:revision>
  <cp:lastPrinted>2024-09-20T11:50:00Z</cp:lastPrinted>
  <dcterms:created xsi:type="dcterms:W3CDTF">2024-09-20T08:27:00Z</dcterms:created>
  <dcterms:modified xsi:type="dcterms:W3CDTF">2024-09-20T12:09:00Z</dcterms:modified>
</cp:coreProperties>
</file>