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F1F4" w14:textId="77777777" w:rsidR="006A2527" w:rsidRDefault="006A2527" w:rsidP="006A2527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334B0238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 w:rsidR="00E04ECF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24DB3CE3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 w:rsidR="000B5D8E">
              <w:rPr>
                <w:sz w:val="20"/>
              </w:rPr>
              <w:t>2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503D77F" w:rsidR="00480126" w:rsidRDefault="004C14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5FC">
              <w:rPr>
                <w:sz w:val="20"/>
              </w:rPr>
              <w:t>50</w:t>
            </w:r>
            <w:r w:rsidR="00F705FC">
              <w:rPr>
                <w:rFonts w:ascii="Times New Roman"/>
                <w:spacing w:val="-9"/>
                <w:sz w:val="20"/>
              </w:rPr>
              <w:t xml:space="preserve"> </w:t>
            </w:r>
            <w:r w:rsidR="00F705FC"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6457922C" w:rsidR="00480126" w:rsidRDefault="00F5379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F53798">
              <w:rPr>
                <w:sz w:val="20"/>
              </w:rPr>
              <w:t>2560 x 1440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pikseli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przy</w:t>
            </w:r>
            <w:r w:rsidR="00F705FC">
              <w:rPr>
                <w:rFonts w:ascii="Times New Roman"/>
                <w:spacing w:val="-7"/>
                <w:sz w:val="20"/>
              </w:rPr>
              <w:t xml:space="preserve"> </w:t>
            </w:r>
            <w:r w:rsidR="00F705FC"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53D6B859" w:rsidR="00480126" w:rsidRDefault="00CA504A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Typowe zużycie energii nie przekraczające </w:t>
            </w:r>
            <w:r w:rsidR="006069A7">
              <w:rPr>
                <w:sz w:val="20"/>
              </w:rPr>
              <w:t>25</w:t>
            </w:r>
            <w:r w:rsidR="00BD6C65">
              <w:rPr>
                <w:sz w:val="20"/>
              </w:rPr>
              <w:t>W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1B09CAFA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 w:rsidR="001C27B2">
              <w:rPr>
                <w:w w:val="95"/>
                <w:sz w:val="20"/>
              </w:rPr>
              <w:t>,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Kensington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76729279" w14:textId="77777777" w:rsidR="00480126" w:rsidRDefault="00F705FC">
            <w:pPr>
              <w:pStyle w:val="TableParagraph"/>
              <w:spacing w:line="222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  <w:p w14:paraId="18553066" w14:textId="03F33B39" w:rsidR="00904D53" w:rsidRDefault="00904D5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Interfejs montażowy VESA 100</w:t>
            </w:r>
            <w:r w:rsidR="00936EC8">
              <w:rPr>
                <w:spacing w:val="-2"/>
                <w:sz w:val="20"/>
              </w:rPr>
              <w:t>x100 mm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BD6C65">
        <w:trPr>
          <w:trHeight w:val="1631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7C586C92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 w:rsidRPr="00893E9E">
              <w:rPr>
                <w:sz w:val="20"/>
              </w:rPr>
              <w:t>DisplayPort</w:t>
            </w:r>
            <w:proofErr w:type="spellEnd"/>
            <w:r w:rsidRPr="00893E9E">
              <w:rPr>
                <w:sz w:val="20"/>
              </w:rPr>
              <w:t xml:space="preserve"> 1.4</w:t>
            </w:r>
          </w:p>
          <w:p w14:paraId="202E5269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HDMI</w:t>
            </w:r>
          </w:p>
          <w:p w14:paraId="2C1C4157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USB-C (moc do 90 W)</w:t>
            </w:r>
          </w:p>
          <w:p w14:paraId="53036D1D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 xml:space="preserve">2 x USB 3.0 </w:t>
            </w:r>
            <w:proofErr w:type="spellStart"/>
            <w:r w:rsidRPr="00893E9E">
              <w:rPr>
                <w:sz w:val="20"/>
              </w:rPr>
              <w:t>downstream</w:t>
            </w:r>
            <w:proofErr w:type="spellEnd"/>
          </w:p>
          <w:p w14:paraId="457DC874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Port USB 3.0 do podłączenia urządzenia podrzędnego</w:t>
            </w:r>
          </w:p>
          <w:p w14:paraId="057FD898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Złącze USB-C do podłączenia urządzenia podrzędnego</w:t>
            </w:r>
          </w:p>
          <w:p w14:paraId="1855306C" w14:textId="14A4F984" w:rsidR="00BD6C65" w:rsidRDefault="00893E9E" w:rsidP="00893E9E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 w:rsidRPr="00893E9E">
              <w:rPr>
                <w:sz w:val="20"/>
              </w:rPr>
              <w:t>Wyjście audio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BD6C65" w14:paraId="5F7649E3" w14:textId="77777777" w:rsidTr="00BD6C65">
        <w:trPr>
          <w:trHeight w:val="1631"/>
        </w:trPr>
        <w:tc>
          <w:tcPr>
            <w:tcW w:w="557" w:type="dxa"/>
          </w:tcPr>
          <w:p w14:paraId="2F1C1E8B" w14:textId="6E473130" w:rsidR="00BD6C65" w:rsidRDefault="00BD6C65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64CC740A" w14:textId="2D43D0E6" w:rsidR="00BD6C65" w:rsidRDefault="00BD6C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546BB14C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427D92C4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66744118" w14:textId="77777777" w:rsidR="00BD6C65" w:rsidRDefault="00BD6C65" w:rsidP="00BD6C6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128C90A8" w14:textId="14F21209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35963B86" w14:textId="2F963DD2" w:rsidR="00BD6C65" w:rsidRDefault="00BD6C65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0464C5C4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152282">
                            <w:rPr>
                              <w:color w:val="FF0000"/>
                              <w:spacing w:val="-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0464C5C4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152282">
                      <w:rPr>
                        <w:color w:val="FF0000"/>
                        <w:spacing w:val="-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0B5D8E"/>
    <w:rsid w:val="001018D2"/>
    <w:rsid w:val="001250FF"/>
    <w:rsid w:val="001259F2"/>
    <w:rsid w:val="00152282"/>
    <w:rsid w:val="001C27B2"/>
    <w:rsid w:val="00247302"/>
    <w:rsid w:val="002D20B9"/>
    <w:rsid w:val="002E031B"/>
    <w:rsid w:val="0034196D"/>
    <w:rsid w:val="004652B4"/>
    <w:rsid w:val="00480126"/>
    <w:rsid w:val="004B6BE7"/>
    <w:rsid w:val="004C148F"/>
    <w:rsid w:val="004C47CC"/>
    <w:rsid w:val="00574B6E"/>
    <w:rsid w:val="00592908"/>
    <w:rsid w:val="006016FF"/>
    <w:rsid w:val="006069A7"/>
    <w:rsid w:val="00644B81"/>
    <w:rsid w:val="006A2527"/>
    <w:rsid w:val="006E46F5"/>
    <w:rsid w:val="0071126F"/>
    <w:rsid w:val="00767AB2"/>
    <w:rsid w:val="007E2C48"/>
    <w:rsid w:val="00853D71"/>
    <w:rsid w:val="00865445"/>
    <w:rsid w:val="00893E9E"/>
    <w:rsid w:val="00904D53"/>
    <w:rsid w:val="00936EC8"/>
    <w:rsid w:val="00982D40"/>
    <w:rsid w:val="00993B7E"/>
    <w:rsid w:val="00A65A72"/>
    <w:rsid w:val="00A854CF"/>
    <w:rsid w:val="00AA57D9"/>
    <w:rsid w:val="00AB05FD"/>
    <w:rsid w:val="00B10DD1"/>
    <w:rsid w:val="00B877E5"/>
    <w:rsid w:val="00BD1E13"/>
    <w:rsid w:val="00BD6C65"/>
    <w:rsid w:val="00C2236F"/>
    <w:rsid w:val="00C551D9"/>
    <w:rsid w:val="00C810D8"/>
    <w:rsid w:val="00C96304"/>
    <w:rsid w:val="00CA504A"/>
    <w:rsid w:val="00D07134"/>
    <w:rsid w:val="00DE0360"/>
    <w:rsid w:val="00DE3E5F"/>
    <w:rsid w:val="00E04ECF"/>
    <w:rsid w:val="00E266C5"/>
    <w:rsid w:val="00F24AB1"/>
    <w:rsid w:val="00F53798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6A2527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20</cp:revision>
  <dcterms:created xsi:type="dcterms:W3CDTF">2023-04-14T08:47:00Z</dcterms:created>
  <dcterms:modified xsi:type="dcterms:W3CDTF">2024-04-12T11:02:00Z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