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9FD1" w14:textId="219E0213" w:rsidR="00497361" w:rsidRDefault="00497361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45C258A9" w14:textId="77777777" w:rsidR="002345C2" w:rsidRDefault="002345C2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7AB95CD7" w14:textId="722E69AE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 w:rsidR="00AF0314">
        <w:rPr>
          <w:rFonts w:eastAsia="Times New Roman" w:cs="Times New Roman"/>
          <w:b/>
          <w:szCs w:val="24"/>
          <w:lang w:eastAsia="ar-SA"/>
        </w:rPr>
        <w:t xml:space="preserve"> z zakresu </w:t>
      </w:r>
      <w:r w:rsidR="00D763FE">
        <w:rPr>
          <w:rFonts w:eastAsia="Times New Roman" w:cs="Times New Roman"/>
          <w:b/>
          <w:szCs w:val="24"/>
          <w:lang w:eastAsia="ar-SA"/>
        </w:rPr>
        <w:t>anestezjologii i intensywnej terapii</w:t>
      </w:r>
      <w:r>
        <w:rPr>
          <w:rFonts w:eastAsia="Times New Roman" w:cs="Times New Roman"/>
          <w:szCs w:val="24"/>
          <w:lang w:eastAsia="ar-SA"/>
        </w:rPr>
        <w:t>:</w:t>
      </w:r>
    </w:p>
    <w:p w14:paraId="342B983F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77C7159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4C15093F" w14:textId="45F17770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0E718B5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1CABB544" w14:textId="77777777" w:rsidR="002345C2" w:rsidRPr="005330B3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0255BF8F" w14:textId="77777777" w:rsidR="002345C2" w:rsidRPr="002345C2" w:rsidRDefault="002345C2" w:rsidP="002345C2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Pr="005330B3">
        <w:rPr>
          <w:rFonts w:eastAsia="Times New Roman" w:cs="Times New Roman"/>
          <w:szCs w:val="24"/>
          <w:lang w:eastAsia="pl-PL"/>
        </w:rPr>
        <w:t xml:space="preserve">onsultacja </w:t>
      </w:r>
      <w:r>
        <w:rPr>
          <w:rFonts w:eastAsia="Times New Roman" w:cs="Times New Roman"/>
          <w:szCs w:val="24"/>
          <w:lang w:eastAsia="pl-PL"/>
        </w:rPr>
        <w:t>anestezjologiczna</w:t>
      </w:r>
      <w:r w:rsidRPr="00E24F41">
        <w:rPr>
          <w:rFonts w:eastAsia="Times New Roman" w:cs="Times New Roman"/>
          <w:szCs w:val="24"/>
          <w:lang w:eastAsia="pl-PL"/>
        </w:rPr>
        <w:t xml:space="preserve"> pacjentów pozostałych Klinik i Oddziałów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5E108C47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3BE26A31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7810B0F0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3360F0E8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2A29CD82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przepisów określających prawa i obowiązki pacjenta,</w:t>
      </w:r>
    </w:p>
    <w:p w14:paraId="39F47C70" w14:textId="4BD0295B" w:rsidR="00B071EF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160DD55" w14:textId="77777777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jednorazowego użytku,</w:t>
      </w:r>
    </w:p>
    <w:p w14:paraId="5C17ED0E" w14:textId="73FBACE1" w:rsidR="002345C2" w:rsidRPr="00F70AEF" w:rsidRDefault="002345C2" w:rsidP="002345C2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</w:t>
      </w:r>
      <w:r>
        <w:rPr>
          <w:rFonts w:eastAsia="Calibri" w:cs="Times New Roman"/>
          <w:szCs w:val="24"/>
        </w:rPr>
        <w:t>,</w:t>
      </w:r>
    </w:p>
    <w:p w14:paraId="7356BA70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613B4E26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5D06B1A3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309E3A23" w14:textId="6076F112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</w:t>
      </w:r>
      <w:r>
        <w:rPr>
          <w:rFonts w:eastAsia="Calibri" w:cs="Times New Roman"/>
          <w:b/>
          <w:szCs w:val="24"/>
        </w:rPr>
        <w:t>na Oddziale Anestezjologii i Intensywnej Terapii</w:t>
      </w:r>
      <w:r w:rsidRPr="00F70AEF">
        <w:rPr>
          <w:rFonts w:eastAsia="Calibri" w:cs="Times New Roman"/>
          <w:szCs w:val="24"/>
        </w:rPr>
        <w:t>:</w:t>
      </w:r>
    </w:p>
    <w:p w14:paraId="412923A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szCs w:val="24"/>
        </w:rPr>
      </w:pPr>
    </w:p>
    <w:p w14:paraId="6249E727" w14:textId="45B2921A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>nadzór nad wszystkimi chorymi Oddziału Anestezjologii i Intensywnej Terapii,</w:t>
      </w:r>
    </w:p>
    <w:p w14:paraId="4835BE6D" w14:textId="43F87D0B" w:rsidR="002345C2" w:rsidRPr="00596F03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596F03">
        <w:rPr>
          <w:rFonts w:eastAsia="Calibri" w:cs="Times New Roman"/>
          <w:szCs w:val="24"/>
        </w:rPr>
        <w:t xml:space="preserve">kwalifikacja i </w:t>
      </w:r>
      <w:r w:rsidR="00596F03" w:rsidRPr="00596F03">
        <w:rPr>
          <w:rFonts w:eastAsia="Calibri" w:cs="Times New Roman"/>
          <w:szCs w:val="24"/>
        </w:rPr>
        <w:t>znieczulenie do zabiegów u chorych wymagających leczenia w trybie pilnym</w:t>
      </w:r>
      <w:r w:rsidRPr="00596F03">
        <w:rPr>
          <w:rFonts w:eastAsia="Calibri" w:cs="Times New Roman"/>
          <w:szCs w:val="24"/>
        </w:rPr>
        <w:t>,</w:t>
      </w:r>
    </w:p>
    <w:p w14:paraId="50D72DB8" w14:textId="785F38F3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>
        <w:rPr>
          <w:rFonts w:eastAsia="Calibri" w:cs="Times New Roman"/>
          <w:szCs w:val="24"/>
        </w:rPr>
        <w:t>anestezjologiczna</w:t>
      </w:r>
      <w:r w:rsidRPr="00F70AEF">
        <w:rPr>
          <w:rFonts w:eastAsia="Calibri" w:cs="Times New Roman"/>
          <w:szCs w:val="24"/>
        </w:rPr>
        <w:t xml:space="preserve"> pacjentów pozostałych Klinik i Oddziałów Udzielającego zamówienie na prośbę lekarzy dyżurnych,</w:t>
      </w:r>
    </w:p>
    <w:p w14:paraId="6A01C8AD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617C9712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3BC81E8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umowy,</w:t>
      </w:r>
    </w:p>
    <w:p w14:paraId="71D05820" w14:textId="77777777" w:rsidR="002345C2" w:rsidRPr="00F70AEF" w:rsidRDefault="002345C2" w:rsidP="002345C2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udzielanie pomocy lekarskiej w każdym przypadku niecierpiącym zwłoki, w szczególności w stanie bezpośredniego zagrożenia życia pacjentów,</w:t>
      </w:r>
    </w:p>
    <w:p w14:paraId="1F4FD494" w14:textId="3479AAE9" w:rsidR="002345C2" w:rsidRPr="00F70AEF" w:rsidRDefault="002345C2" w:rsidP="002345C2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przekazywanie Udzielającemu zamówienie wykazu zrealizowanych dyżurów medycznych, potwierdzonych przez kierownika </w:t>
      </w:r>
      <w:r>
        <w:rPr>
          <w:rFonts w:eastAsia="Calibri" w:cs="Times New Roman"/>
          <w:szCs w:val="24"/>
        </w:rPr>
        <w:t>Oddziału Anestezjologii i Intensywnej Terapii</w:t>
      </w:r>
      <w:r w:rsidRPr="00F70AEF">
        <w:rPr>
          <w:rFonts w:eastAsia="Calibri" w:cs="Times New Roman"/>
          <w:szCs w:val="24"/>
        </w:rPr>
        <w:t xml:space="preserve"> lub osobę upoważnioną.</w:t>
      </w:r>
    </w:p>
    <w:p w14:paraId="549AF799" w14:textId="77777777" w:rsidR="002345C2" w:rsidRPr="00F70AEF" w:rsidRDefault="002345C2" w:rsidP="002345C2">
      <w:pPr>
        <w:spacing w:after="0" w:line="240" w:lineRule="auto"/>
        <w:rPr>
          <w:rFonts w:eastAsia="Calibri" w:cs="Times New Roman"/>
          <w:b/>
          <w:szCs w:val="24"/>
        </w:rPr>
      </w:pPr>
    </w:p>
    <w:p w14:paraId="58198D82" w14:textId="77777777" w:rsidR="002345C2" w:rsidRPr="00F70AEF" w:rsidRDefault="002345C2" w:rsidP="002345C2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64D9A429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09EF" w14:textId="77777777" w:rsidR="005818B8" w:rsidRDefault="005818B8">
      <w:pPr>
        <w:spacing w:after="0" w:line="240" w:lineRule="auto"/>
      </w:pPr>
      <w:r>
        <w:separator/>
      </w:r>
    </w:p>
  </w:endnote>
  <w:endnote w:type="continuationSeparator" w:id="0">
    <w:p w14:paraId="286AEAA5" w14:textId="77777777" w:rsidR="005818B8" w:rsidRDefault="0058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53B48" w14:textId="77777777" w:rsidR="00370614" w:rsidRDefault="00370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353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63FE" w:rsidRPr="00D763FE">
      <w:rPr>
        <w:noProof/>
        <w:lang w:val="pl-PL"/>
      </w:rPr>
      <w:t>1</w:t>
    </w:r>
    <w:r>
      <w:fldChar w:fldCharType="end"/>
    </w:r>
  </w:p>
  <w:p w14:paraId="7D7063A3" w14:textId="77777777" w:rsidR="00B0001A" w:rsidRDefault="00FB4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940A" w14:textId="77777777" w:rsidR="00370614" w:rsidRDefault="00370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2136" w14:textId="77777777" w:rsidR="005818B8" w:rsidRDefault="005818B8">
      <w:pPr>
        <w:spacing w:after="0" w:line="240" w:lineRule="auto"/>
      </w:pPr>
      <w:r>
        <w:separator/>
      </w:r>
    </w:p>
  </w:footnote>
  <w:footnote w:type="continuationSeparator" w:id="0">
    <w:p w14:paraId="536B2257" w14:textId="77777777" w:rsidR="005818B8" w:rsidRDefault="0058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8BDA" w14:textId="77777777" w:rsidR="00370614" w:rsidRDefault="00370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F383" w14:textId="77777777" w:rsidR="002609BC" w:rsidRDefault="002609BC" w:rsidP="002609BC">
    <w:pPr>
      <w:widowControl w:val="0"/>
      <w:suppressAutoHyphens/>
      <w:autoSpaceDE w:val="0"/>
      <w:spacing w:before="16" w:after="0" w:line="240" w:lineRule="auto"/>
      <w:jc w:val="right"/>
      <w:rPr>
        <w:rFonts w:eastAsia="Times New Roman" w:cs="Times New Roman"/>
        <w:spacing w:val="1"/>
        <w:sz w:val="18"/>
        <w:szCs w:val="18"/>
        <w:lang w:eastAsia="zh-CN"/>
      </w:rPr>
    </w:pPr>
    <w:r>
      <w:rPr>
        <w:rFonts w:eastAsia="Times New Roman" w:cs="Times New Roman"/>
        <w:b/>
        <w:bCs/>
        <w:sz w:val="18"/>
        <w:szCs w:val="18"/>
        <w:lang w:eastAsia="zh-CN"/>
      </w:rPr>
      <w:t>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ałą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cz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pacing w:val="1"/>
        <w:sz w:val="18"/>
        <w:szCs w:val="18"/>
        <w:lang w:eastAsia="zh-CN"/>
      </w:rPr>
      <w:t>i</w:t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k 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>n</w:t>
    </w:r>
    <w:r>
      <w:rPr>
        <w:rFonts w:eastAsia="Times New Roman" w:cs="Times New Roman"/>
        <w:b/>
        <w:bCs/>
        <w:sz w:val="18"/>
        <w:szCs w:val="18"/>
        <w:lang w:eastAsia="zh-CN"/>
      </w:rPr>
      <w:t>r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t xml:space="preserve"> 1a</w:t>
    </w:r>
    <w:r>
      <w:rPr>
        <w:rFonts w:eastAsia="Times New Roman" w:cs="Times New Roman"/>
        <w:b/>
        <w:bCs/>
        <w:spacing w:val="-1"/>
        <w:sz w:val="18"/>
        <w:szCs w:val="18"/>
        <w:lang w:eastAsia="zh-CN"/>
      </w:rPr>
      <w:br/>
    </w:r>
    <w:r>
      <w:rPr>
        <w:rFonts w:eastAsia="Times New Roman" w:cs="Times New Roman"/>
        <w:b/>
        <w:bCs/>
        <w:sz w:val="18"/>
        <w:szCs w:val="18"/>
        <w:lang w:eastAsia="zh-CN"/>
      </w:rPr>
      <w:t xml:space="preserve"> </w:t>
    </w:r>
    <w:r>
      <w:rPr>
        <w:rFonts w:eastAsia="Times New Roman" w:cs="Times New Roman"/>
        <w:spacing w:val="-1"/>
        <w:sz w:val="18"/>
        <w:szCs w:val="18"/>
        <w:lang w:eastAsia="zh-CN"/>
      </w:rPr>
      <w:t>d</w:t>
    </w:r>
    <w:r>
      <w:rPr>
        <w:rFonts w:eastAsia="Times New Roman" w:cs="Times New Roman"/>
        <w:sz w:val="18"/>
        <w:szCs w:val="18"/>
        <w:lang w:eastAsia="zh-CN"/>
      </w:rPr>
      <w:t>o</w:t>
    </w:r>
    <w:r>
      <w:rPr>
        <w:rFonts w:eastAsia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36CF2D65" w14:textId="2D06BB1E" w:rsidR="00FF1A8D" w:rsidRPr="002609BC" w:rsidRDefault="002609BC" w:rsidP="002609BC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eastAsia="Times New Roman" w:cs="Times New Roman"/>
        <w:sz w:val="18"/>
        <w:szCs w:val="18"/>
        <w:lang w:eastAsia="zh-CN"/>
      </w:rPr>
    </w:pPr>
    <w:r>
      <w:rPr>
        <w:rFonts w:eastAsia="Times New Roman" w:cs="Times New Roman"/>
        <w:sz w:val="18"/>
        <w:szCs w:val="18"/>
        <w:lang w:eastAsia="zh-CN"/>
      </w:rPr>
      <w:t xml:space="preserve">nr </w:t>
    </w:r>
    <w:r>
      <w:rPr>
        <w:rFonts w:eastAsia="Times New Roman" w:cs="Times New Roman"/>
        <w:sz w:val="18"/>
        <w:szCs w:val="18"/>
        <w:lang w:eastAsia="zh-CN"/>
      </w:rPr>
      <w:t>ZP-4240-</w:t>
    </w:r>
    <w:r w:rsidR="00FB411F">
      <w:rPr>
        <w:rFonts w:eastAsia="Times New Roman" w:cs="Times New Roman"/>
        <w:sz w:val="18"/>
        <w:szCs w:val="18"/>
        <w:lang w:eastAsia="zh-CN"/>
      </w:rPr>
      <w:t>10</w:t>
    </w:r>
    <w:bookmarkStart w:id="0" w:name="_GoBack"/>
    <w:bookmarkEnd w:id="0"/>
    <w:r>
      <w:rPr>
        <w:rFonts w:eastAsia="Times New Roman" w:cs="Times New Roman"/>
        <w:sz w:val="18"/>
        <w:szCs w:val="18"/>
        <w:lang w:eastAsia="zh-CN"/>
      </w:rPr>
      <w:t>/2</w:t>
    </w:r>
    <w:r w:rsidR="00370614">
      <w:rPr>
        <w:rFonts w:eastAsia="Times New Roman" w:cs="Times New Roman"/>
        <w:sz w:val="18"/>
        <w:szCs w:val="18"/>
        <w:lang w:eastAsia="zh-C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1F72" w14:textId="77777777" w:rsidR="00370614" w:rsidRDefault="00370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A"/>
    <w:rsid w:val="00005CC7"/>
    <w:rsid w:val="000230D2"/>
    <w:rsid w:val="000435AD"/>
    <w:rsid w:val="000C24CF"/>
    <w:rsid w:val="000D5071"/>
    <w:rsid w:val="00115105"/>
    <w:rsid w:val="0012018D"/>
    <w:rsid w:val="001259AB"/>
    <w:rsid w:val="001456BE"/>
    <w:rsid w:val="001507C0"/>
    <w:rsid w:val="001566E8"/>
    <w:rsid w:val="00163353"/>
    <w:rsid w:val="00186C32"/>
    <w:rsid w:val="001B2A6F"/>
    <w:rsid w:val="002345C2"/>
    <w:rsid w:val="002609BC"/>
    <w:rsid w:val="003159EA"/>
    <w:rsid w:val="00341BED"/>
    <w:rsid w:val="00354F8A"/>
    <w:rsid w:val="00370614"/>
    <w:rsid w:val="00376B5A"/>
    <w:rsid w:val="00394BDD"/>
    <w:rsid w:val="003C1395"/>
    <w:rsid w:val="003F6FCD"/>
    <w:rsid w:val="00407E65"/>
    <w:rsid w:val="004448AF"/>
    <w:rsid w:val="00463D7A"/>
    <w:rsid w:val="00497361"/>
    <w:rsid w:val="004B3D19"/>
    <w:rsid w:val="004D0515"/>
    <w:rsid w:val="00513D3D"/>
    <w:rsid w:val="005330B3"/>
    <w:rsid w:val="005818B8"/>
    <w:rsid w:val="005935DB"/>
    <w:rsid w:val="00596F03"/>
    <w:rsid w:val="005A7777"/>
    <w:rsid w:val="005B3699"/>
    <w:rsid w:val="005B7558"/>
    <w:rsid w:val="006247EE"/>
    <w:rsid w:val="00644318"/>
    <w:rsid w:val="00652CA6"/>
    <w:rsid w:val="006743AB"/>
    <w:rsid w:val="006765F3"/>
    <w:rsid w:val="00681177"/>
    <w:rsid w:val="006C373E"/>
    <w:rsid w:val="006F32FD"/>
    <w:rsid w:val="00702918"/>
    <w:rsid w:val="00712B91"/>
    <w:rsid w:val="0072050F"/>
    <w:rsid w:val="00746276"/>
    <w:rsid w:val="00746AA2"/>
    <w:rsid w:val="00753193"/>
    <w:rsid w:val="00772AEE"/>
    <w:rsid w:val="007A390C"/>
    <w:rsid w:val="00825EB7"/>
    <w:rsid w:val="00853313"/>
    <w:rsid w:val="008904E7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75A4"/>
    <w:rsid w:val="00AF0314"/>
    <w:rsid w:val="00AF30D3"/>
    <w:rsid w:val="00AF4429"/>
    <w:rsid w:val="00B071EF"/>
    <w:rsid w:val="00B36B0B"/>
    <w:rsid w:val="00BE3082"/>
    <w:rsid w:val="00C23710"/>
    <w:rsid w:val="00C364A0"/>
    <w:rsid w:val="00C5711B"/>
    <w:rsid w:val="00D11E0B"/>
    <w:rsid w:val="00D43D16"/>
    <w:rsid w:val="00D5221F"/>
    <w:rsid w:val="00D631A0"/>
    <w:rsid w:val="00D763FE"/>
    <w:rsid w:val="00DF0A2C"/>
    <w:rsid w:val="00E24F41"/>
    <w:rsid w:val="00E642A7"/>
    <w:rsid w:val="00E7230F"/>
    <w:rsid w:val="00F0119B"/>
    <w:rsid w:val="00F0218A"/>
    <w:rsid w:val="00F03A37"/>
    <w:rsid w:val="00F17840"/>
    <w:rsid w:val="00F30EC7"/>
    <w:rsid w:val="00F34EEC"/>
    <w:rsid w:val="00F70AEF"/>
    <w:rsid w:val="00FA77DD"/>
    <w:rsid w:val="00FB411F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8B07"/>
  <w15:docId w15:val="{1088014B-95B0-45CD-816E-CCA3596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4</cp:revision>
  <cp:lastPrinted>2021-11-17T10:12:00Z</cp:lastPrinted>
  <dcterms:created xsi:type="dcterms:W3CDTF">2021-11-17T10:34:00Z</dcterms:created>
  <dcterms:modified xsi:type="dcterms:W3CDTF">2022-12-12T08:18:00Z</dcterms:modified>
</cp:coreProperties>
</file>